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7F" w:rsidRPr="007A09CB" w:rsidRDefault="003C707F" w:rsidP="00D821F1">
      <w:pPr>
        <w:ind w:firstLine="698"/>
        <w:jc w:val="right"/>
        <w:outlineLvl w:val="0"/>
        <w:rPr>
          <w:sz w:val="12"/>
          <w:szCs w:val="12"/>
        </w:rPr>
      </w:pPr>
      <w:proofErr w:type="gramStart"/>
      <w:r w:rsidRPr="007A09CB">
        <w:rPr>
          <w:rStyle w:val="a9"/>
          <w:b w:val="0"/>
          <w:bCs/>
          <w:sz w:val="12"/>
          <w:szCs w:val="12"/>
        </w:rPr>
        <w:t>Утверждена</w:t>
      </w:r>
      <w:proofErr w:type="gramEnd"/>
      <w:r w:rsidR="007A09CB">
        <w:rPr>
          <w:rStyle w:val="a9"/>
          <w:b w:val="0"/>
          <w:bCs/>
          <w:sz w:val="12"/>
          <w:szCs w:val="12"/>
        </w:rPr>
        <w:t xml:space="preserve"> </w:t>
      </w:r>
      <w:hyperlink w:anchor="sub_0" w:history="1">
        <w:r w:rsidRPr="007A09CB">
          <w:rPr>
            <w:rStyle w:val="aa"/>
            <w:rFonts w:cs="Arial"/>
            <w:b w:val="0"/>
            <w:bCs/>
            <w:color w:val="auto"/>
            <w:sz w:val="12"/>
            <w:szCs w:val="12"/>
          </w:rPr>
          <w:t>приказом</w:t>
        </w:r>
      </w:hyperlink>
      <w:r w:rsidRPr="007A09CB">
        <w:rPr>
          <w:rStyle w:val="a9"/>
          <w:b w:val="0"/>
          <w:bCs/>
          <w:color w:val="auto"/>
          <w:sz w:val="12"/>
          <w:szCs w:val="12"/>
        </w:rPr>
        <w:t xml:space="preserve"> </w:t>
      </w:r>
      <w:r w:rsidRPr="007A09CB">
        <w:rPr>
          <w:rStyle w:val="a9"/>
          <w:b w:val="0"/>
          <w:bCs/>
          <w:sz w:val="12"/>
          <w:szCs w:val="12"/>
        </w:rPr>
        <w:t>Министерства</w:t>
      </w:r>
    </w:p>
    <w:p w:rsidR="003C707F" w:rsidRPr="007A09CB" w:rsidRDefault="003C707F" w:rsidP="003C707F">
      <w:pPr>
        <w:ind w:firstLine="698"/>
        <w:jc w:val="right"/>
        <w:rPr>
          <w:sz w:val="12"/>
          <w:szCs w:val="12"/>
        </w:rPr>
      </w:pPr>
      <w:r w:rsidRPr="007A09CB">
        <w:rPr>
          <w:rStyle w:val="a9"/>
          <w:b w:val="0"/>
          <w:bCs/>
          <w:sz w:val="12"/>
          <w:szCs w:val="12"/>
        </w:rPr>
        <w:t xml:space="preserve">образования и науки </w:t>
      </w:r>
      <w:proofErr w:type="spellStart"/>
      <w:r w:rsidRPr="007A09CB">
        <w:rPr>
          <w:rStyle w:val="a9"/>
          <w:b w:val="0"/>
          <w:bCs/>
          <w:sz w:val="12"/>
          <w:szCs w:val="12"/>
        </w:rPr>
        <w:t>РФот</w:t>
      </w:r>
      <w:proofErr w:type="spellEnd"/>
      <w:r w:rsidRPr="007A09CB">
        <w:rPr>
          <w:rStyle w:val="a9"/>
          <w:b w:val="0"/>
          <w:bCs/>
          <w:sz w:val="12"/>
          <w:szCs w:val="12"/>
        </w:rPr>
        <w:t xml:space="preserve"> 11 декабря </w:t>
      </w:r>
      <w:smartTag w:uri="urn:schemas-microsoft-com:office:smarttags" w:element="metricconverter">
        <w:smartTagPr>
          <w:attr w:name="ProductID" w:val="2012 г"/>
        </w:smartTagPr>
        <w:r w:rsidRPr="007A09CB">
          <w:rPr>
            <w:rStyle w:val="a9"/>
            <w:b w:val="0"/>
            <w:bCs/>
            <w:sz w:val="12"/>
            <w:szCs w:val="12"/>
          </w:rPr>
          <w:t>2012 г</w:t>
        </w:r>
      </w:smartTag>
      <w:r w:rsidRPr="007A09CB">
        <w:rPr>
          <w:rStyle w:val="a9"/>
          <w:b w:val="0"/>
          <w:bCs/>
          <w:sz w:val="12"/>
          <w:szCs w:val="12"/>
        </w:rPr>
        <w:t>. N 1032</w:t>
      </w:r>
    </w:p>
    <w:p w:rsidR="003C707F" w:rsidRPr="007A09CB" w:rsidRDefault="003C707F" w:rsidP="003C707F">
      <w:pPr>
        <w:ind w:firstLine="720"/>
        <w:jc w:val="both"/>
        <w:rPr>
          <w:sz w:val="12"/>
          <w:szCs w:val="12"/>
        </w:rPr>
      </w:pPr>
    </w:p>
    <w:p w:rsidR="003C707F" w:rsidRPr="007A09CB" w:rsidRDefault="003C707F" w:rsidP="00D821F1">
      <w:pPr>
        <w:ind w:firstLine="698"/>
        <w:jc w:val="right"/>
        <w:outlineLvl w:val="0"/>
        <w:rPr>
          <w:sz w:val="12"/>
          <w:szCs w:val="12"/>
        </w:rPr>
      </w:pPr>
      <w:r w:rsidRPr="007A09CB">
        <w:rPr>
          <w:rStyle w:val="a9"/>
          <w:b w:val="0"/>
          <w:bCs/>
          <w:sz w:val="12"/>
          <w:szCs w:val="12"/>
        </w:rPr>
        <w:t>Форма</w:t>
      </w:r>
    </w:p>
    <w:p w:rsidR="00960CBF" w:rsidRPr="00960CBF" w:rsidRDefault="00960CBF" w:rsidP="00D821F1">
      <w:pPr>
        <w:shd w:val="clear" w:color="auto" w:fill="FFFFFF"/>
        <w:tabs>
          <w:tab w:val="left" w:pos="1560"/>
        </w:tabs>
        <w:jc w:val="center"/>
        <w:outlineLvl w:val="0"/>
        <w:rPr>
          <w:sz w:val="24"/>
          <w:szCs w:val="24"/>
        </w:rPr>
      </w:pPr>
      <w:r w:rsidRPr="00960CBF">
        <w:rPr>
          <w:sz w:val="24"/>
          <w:szCs w:val="24"/>
        </w:rPr>
        <w:t>СПРАВКА</w:t>
      </w:r>
    </w:p>
    <w:p w:rsidR="00960CBF" w:rsidRPr="00960CBF" w:rsidRDefault="00960CBF" w:rsidP="00252B41">
      <w:pPr>
        <w:shd w:val="clear" w:color="auto" w:fill="FFFFFF"/>
        <w:tabs>
          <w:tab w:val="left" w:pos="1560"/>
        </w:tabs>
        <w:spacing w:line="326" w:lineRule="exact"/>
        <w:jc w:val="center"/>
        <w:rPr>
          <w:spacing w:val="-1"/>
          <w:sz w:val="24"/>
          <w:szCs w:val="24"/>
        </w:rPr>
      </w:pPr>
      <w:r w:rsidRPr="00960CBF">
        <w:rPr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Pr="00960CBF" w:rsidRDefault="00960CBF" w:rsidP="00252B41">
      <w:pPr>
        <w:shd w:val="clear" w:color="auto" w:fill="FFFFFF"/>
        <w:tabs>
          <w:tab w:val="left" w:pos="1560"/>
        </w:tabs>
        <w:spacing w:line="326" w:lineRule="exact"/>
        <w:jc w:val="center"/>
        <w:rPr>
          <w:sz w:val="24"/>
          <w:szCs w:val="24"/>
        </w:rPr>
      </w:pPr>
      <w:r w:rsidRPr="00960CBF">
        <w:rPr>
          <w:sz w:val="24"/>
          <w:szCs w:val="24"/>
        </w:rPr>
        <w:t>по заявленным к лицензированию образовательным программам</w:t>
      </w:r>
    </w:p>
    <w:p w:rsidR="00960CBF" w:rsidRPr="003C38FA" w:rsidRDefault="00960CBF" w:rsidP="00D821F1">
      <w:pPr>
        <w:shd w:val="clear" w:color="auto" w:fill="FFFFFF"/>
        <w:jc w:val="center"/>
        <w:outlineLvl w:val="0"/>
        <w:rPr>
          <w:spacing w:val="-13"/>
          <w:sz w:val="24"/>
          <w:szCs w:val="24"/>
        </w:rPr>
      </w:pPr>
      <w:r w:rsidRPr="003C38FA">
        <w:rPr>
          <w:spacing w:val="-13"/>
          <w:sz w:val="24"/>
          <w:szCs w:val="24"/>
        </w:rPr>
        <w:t xml:space="preserve">      </w:t>
      </w:r>
      <w:r w:rsidR="00AA7C1D">
        <w:rPr>
          <w:spacing w:val="-13"/>
          <w:sz w:val="24"/>
          <w:szCs w:val="24"/>
        </w:rPr>
        <w:t xml:space="preserve">Частного учреждения дополнительного профессионального образования  </w:t>
      </w:r>
      <w:r w:rsidR="00990D09" w:rsidRPr="003C38FA">
        <w:rPr>
          <w:spacing w:val="-13"/>
          <w:sz w:val="24"/>
          <w:szCs w:val="24"/>
        </w:rPr>
        <w:t xml:space="preserve"> «Регион</w:t>
      </w:r>
      <w:r w:rsidR="00707FC9" w:rsidRPr="003C38FA">
        <w:rPr>
          <w:spacing w:val="-13"/>
          <w:sz w:val="24"/>
          <w:szCs w:val="24"/>
        </w:rPr>
        <w:t>а</w:t>
      </w:r>
      <w:r w:rsidR="00990D09" w:rsidRPr="003C38FA">
        <w:rPr>
          <w:spacing w:val="-13"/>
          <w:sz w:val="24"/>
          <w:szCs w:val="24"/>
        </w:rPr>
        <w:t xml:space="preserve">льный центр содействия охранным структурам»  </w:t>
      </w:r>
    </w:p>
    <w:p w:rsidR="00252B41" w:rsidRDefault="00960CBF" w:rsidP="00D821F1">
      <w:pPr>
        <w:shd w:val="clear" w:color="auto" w:fill="FFFFFF"/>
        <w:jc w:val="center"/>
        <w:outlineLvl w:val="0"/>
        <w:rPr>
          <w:b/>
          <w:spacing w:val="-1"/>
        </w:rPr>
      </w:pPr>
      <w:r w:rsidRPr="007A09CB">
        <w:rPr>
          <w:b/>
          <w:spacing w:val="-2"/>
        </w:rPr>
        <w:t>Раздел 1. Обеспечение образовательной деятельности оснащенными зданиями, строениями,</w:t>
      </w:r>
      <w:r w:rsidR="007A09CB">
        <w:rPr>
          <w:b/>
          <w:spacing w:val="-2"/>
        </w:rPr>
        <w:t xml:space="preserve"> </w:t>
      </w:r>
      <w:r w:rsidRPr="007A09CB">
        <w:rPr>
          <w:b/>
          <w:spacing w:val="-1"/>
        </w:rPr>
        <w:t>сооружениями, помещениями и территориями</w:t>
      </w:r>
    </w:p>
    <w:p w:rsidR="00711B33" w:rsidRDefault="00711B33" w:rsidP="00252B41">
      <w:pPr>
        <w:shd w:val="clear" w:color="auto" w:fill="FFFFFF"/>
        <w:jc w:val="center"/>
        <w:rPr>
          <w:b/>
          <w:spacing w:val="-1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488"/>
        <w:gridCol w:w="2452"/>
        <w:gridCol w:w="1521"/>
        <w:gridCol w:w="1627"/>
        <w:gridCol w:w="1744"/>
        <w:gridCol w:w="1644"/>
        <w:gridCol w:w="1198"/>
        <w:gridCol w:w="2724"/>
      </w:tblGrid>
      <w:tr w:rsidR="00653182" w:rsidRPr="00FE626D" w:rsidTr="00653182">
        <w:tc>
          <w:tcPr>
            <w:tcW w:w="442" w:type="dxa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626D">
              <w:rPr>
                <w:spacing w:val="-3"/>
                <w:sz w:val="16"/>
                <w:szCs w:val="16"/>
              </w:rPr>
              <w:t>п</w:t>
            </w:r>
            <w:proofErr w:type="spellEnd"/>
            <w:proofErr w:type="gramEnd"/>
            <w:r w:rsidRPr="00FE626D">
              <w:rPr>
                <w:spacing w:val="-3"/>
                <w:sz w:val="16"/>
                <w:szCs w:val="16"/>
              </w:rPr>
              <w:t>/</w:t>
            </w:r>
            <w:proofErr w:type="spellStart"/>
            <w:r w:rsidRPr="00FE626D">
              <w:rPr>
                <w:spacing w:val="-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711B33" w:rsidRPr="00FE626D" w:rsidRDefault="00711B33" w:rsidP="00FE626D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FE626D">
              <w:rPr>
                <w:spacing w:val="-2"/>
                <w:sz w:val="16"/>
                <w:szCs w:val="16"/>
              </w:rPr>
              <w:t xml:space="preserve">Адрес (местоположение) </w:t>
            </w:r>
          </w:p>
          <w:p w:rsidR="00711B33" w:rsidRPr="00FE626D" w:rsidRDefault="00711B33" w:rsidP="00FE626D">
            <w:pPr>
              <w:shd w:val="clear" w:color="auto" w:fill="FFFFFF"/>
              <w:spacing w:line="274" w:lineRule="exact"/>
              <w:jc w:val="center"/>
              <w:rPr>
                <w:sz w:val="16"/>
                <w:szCs w:val="16"/>
              </w:rPr>
            </w:pPr>
            <w:r w:rsidRPr="00FE626D">
              <w:rPr>
                <w:spacing w:val="-2"/>
                <w:sz w:val="16"/>
                <w:szCs w:val="16"/>
              </w:rPr>
              <w:t>здания, строения,</w:t>
            </w:r>
          </w:p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pacing w:val="-4"/>
                <w:sz w:val="16"/>
                <w:szCs w:val="16"/>
              </w:rPr>
              <w:t>сооружения, помещения</w:t>
            </w:r>
          </w:p>
        </w:tc>
        <w:tc>
          <w:tcPr>
            <w:tcW w:w="2452" w:type="dxa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pacing w:val="-3"/>
                <w:sz w:val="16"/>
                <w:szCs w:val="16"/>
              </w:rPr>
              <w:t xml:space="preserve">Назначение оснащенных зданий,   </w:t>
            </w:r>
            <w:r w:rsidRPr="00FE626D">
              <w:rPr>
                <w:spacing w:val="-1"/>
                <w:sz w:val="16"/>
                <w:szCs w:val="16"/>
              </w:rPr>
              <w:t xml:space="preserve">строений, сооружений, </w:t>
            </w:r>
            <w:proofErr w:type="spellStart"/>
            <w:proofErr w:type="gramStart"/>
            <w:r w:rsidRPr="00FE626D">
              <w:rPr>
                <w:spacing w:val="-1"/>
                <w:sz w:val="16"/>
                <w:szCs w:val="16"/>
              </w:rPr>
              <w:t>помеще</w:t>
            </w:r>
            <w:r w:rsidR="007B493E">
              <w:rPr>
                <w:spacing w:val="-1"/>
                <w:sz w:val="16"/>
                <w:szCs w:val="16"/>
              </w:rPr>
              <w:t>-</w:t>
            </w:r>
            <w:r w:rsidRPr="00FE626D">
              <w:rPr>
                <w:spacing w:val="-1"/>
                <w:sz w:val="16"/>
                <w:szCs w:val="16"/>
              </w:rPr>
              <w:t>ний</w:t>
            </w:r>
            <w:proofErr w:type="spellEnd"/>
            <w:proofErr w:type="gramEnd"/>
            <w:r w:rsidRPr="00FE626D">
              <w:rPr>
                <w:spacing w:val="-1"/>
                <w:sz w:val="16"/>
                <w:szCs w:val="16"/>
              </w:rPr>
              <w:t xml:space="preserve"> </w:t>
            </w:r>
            <w:r w:rsidRPr="00FE626D">
              <w:rPr>
                <w:sz w:val="16"/>
                <w:szCs w:val="16"/>
              </w:rPr>
              <w:t xml:space="preserve">(учебные, </w:t>
            </w:r>
            <w:proofErr w:type="spellStart"/>
            <w:r w:rsidRPr="00FE626D">
              <w:rPr>
                <w:sz w:val="16"/>
                <w:szCs w:val="16"/>
              </w:rPr>
              <w:t>учебно-лабора</w:t>
            </w:r>
            <w:r w:rsidR="007B493E">
              <w:rPr>
                <w:sz w:val="16"/>
                <w:szCs w:val="16"/>
              </w:rPr>
              <w:t>-</w:t>
            </w:r>
            <w:r w:rsidRPr="00FE626D">
              <w:rPr>
                <w:sz w:val="16"/>
                <w:szCs w:val="16"/>
              </w:rPr>
              <w:t>торные</w:t>
            </w:r>
            <w:proofErr w:type="spellEnd"/>
            <w:r w:rsidRPr="00FE626D">
              <w:rPr>
                <w:sz w:val="16"/>
                <w:szCs w:val="16"/>
              </w:rPr>
              <w:t>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м².</w:t>
            </w:r>
          </w:p>
        </w:tc>
        <w:tc>
          <w:tcPr>
            <w:tcW w:w="1521" w:type="dxa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0" w:type="auto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0" w:type="auto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 xml:space="preserve">Номер записи регистрации в Едином </w:t>
            </w:r>
            <w:proofErr w:type="spellStart"/>
            <w:proofErr w:type="gramStart"/>
            <w:r w:rsidRPr="00FE626D">
              <w:rPr>
                <w:sz w:val="16"/>
                <w:szCs w:val="16"/>
              </w:rPr>
              <w:t>государствен-ном</w:t>
            </w:r>
            <w:proofErr w:type="spellEnd"/>
            <w:proofErr w:type="gramEnd"/>
            <w:r w:rsidRPr="00FE626D">
              <w:rPr>
                <w:sz w:val="16"/>
                <w:szCs w:val="16"/>
              </w:rPr>
              <w:t xml:space="preserve"> реестре прав на недвижимое имущество и сделок с ним</w:t>
            </w:r>
          </w:p>
        </w:tc>
        <w:tc>
          <w:tcPr>
            <w:tcW w:w="0" w:type="auto"/>
          </w:tcPr>
          <w:p w:rsidR="00711B33" w:rsidRPr="00FE626D" w:rsidRDefault="00711B33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sz w:val="16"/>
                <w:szCs w:val="16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53182" w:rsidRPr="00FE626D" w:rsidTr="00653182">
        <w:trPr>
          <w:trHeight w:val="63"/>
        </w:trPr>
        <w:tc>
          <w:tcPr>
            <w:tcW w:w="442" w:type="dxa"/>
          </w:tcPr>
          <w:p w:rsidR="00832C4A" w:rsidRDefault="00832C4A" w:rsidP="00FE626D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Default="00832C4A" w:rsidP="00FE626D">
            <w:pPr>
              <w:jc w:val="center"/>
              <w:rPr>
                <w:b/>
                <w:spacing w:val="-1"/>
              </w:rPr>
            </w:pPr>
          </w:p>
          <w:p w:rsidR="00832C4A" w:rsidRPr="00FE626D" w:rsidRDefault="00832C4A" w:rsidP="00832C4A">
            <w:pPr>
              <w:rPr>
                <w:b/>
                <w:spacing w:val="-1"/>
              </w:rPr>
            </w:pPr>
          </w:p>
        </w:tc>
        <w:tc>
          <w:tcPr>
            <w:tcW w:w="0" w:type="auto"/>
          </w:tcPr>
          <w:p w:rsidR="00832C4A" w:rsidRPr="003522AF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  <w:r w:rsidRPr="00FE626D">
              <w:rPr>
                <w:spacing w:val="-3"/>
              </w:rPr>
              <w:t>Россия, 62</w:t>
            </w:r>
            <w:r>
              <w:rPr>
                <w:spacing w:val="-3"/>
              </w:rPr>
              <w:t>3400</w:t>
            </w:r>
            <w:r w:rsidRPr="00FE626D">
              <w:rPr>
                <w:spacing w:val="-3"/>
              </w:rPr>
              <w:t>,</w:t>
            </w:r>
            <w:r w:rsidR="000054AD">
              <w:rPr>
                <w:spacing w:val="-3"/>
              </w:rPr>
              <w:t xml:space="preserve">          </w:t>
            </w:r>
            <w:r w:rsidRPr="00FE626D">
              <w:rPr>
                <w:spacing w:val="-3"/>
              </w:rPr>
              <w:t xml:space="preserve"> г. </w:t>
            </w:r>
            <w:r>
              <w:rPr>
                <w:spacing w:val="-3"/>
              </w:rPr>
              <w:t>Каменск-Уральский</w:t>
            </w:r>
            <w:r w:rsidRPr="00FE626D">
              <w:rPr>
                <w:spacing w:val="-3"/>
              </w:rPr>
              <w:t xml:space="preserve">, ул. </w:t>
            </w:r>
            <w:r>
              <w:rPr>
                <w:spacing w:val="-3"/>
              </w:rPr>
              <w:t>Рябова</w:t>
            </w:r>
            <w:r w:rsidRPr="00FE626D">
              <w:rPr>
                <w:spacing w:val="-3"/>
              </w:rPr>
              <w:t xml:space="preserve">, </w:t>
            </w:r>
            <w:r>
              <w:rPr>
                <w:spacing w:val="-3"/>
              </w:rPr>
              <w:t>7.</w:t>
            </w:r>
            <w:r w:rsidR="003522AF" w:rsidRPr="003522AF">
              <w:rPr>
                <w:spacing w:val="-3"/>
              </w:rPr>
              <w:t xml:space="preserve"> </w:t>
            </w:r>
            <w:r w:rsidR="003522AF">
              <w:rPr>
                <w:spacing w:val="-3"/>
              </w:rPr>
              <w:t xml:space="preserve">нежилое здание </w:t>
            </w:r>
            <w:r w:rsidR="00115FD0">
              <w:rPr>
                <w:spacing w:val="-3"/>
              </w:rPr>
              <w:t>(</w:t>
            </w:r>
            <w:proofErr w:type="spellStart"/>
            <w:proofErr w:type="gramStart"/>
            <w:r w:rsidR="00240E09">
              <w:rPr>
                <w:spacing w:val="-3"/>
              </w:rPr>
              <w:t>поме</w:t>
            </w:r>
            <w:r w:rsidR="00115FD0">
              <w:rPr>
                <w:spacing w:val="-3"/>
              </w:rPr>
              <w:t>-</w:t>
            </w:r>
            <w:r w:rsidR="009E0BCE">
              <w:rPr>
                <w:spacing w:val="-3"/>
              </w:rPr>
              <w:t>щ</w:t>
            </w:r>
            <w:r w:rsidR="00240E09">
              <w:rPr>
                <w:spacing w:val="-3"/>
              </w:rPr>
              <w:t>ения</w:t>
            </w:r>
            <w:proofErr w:type="spellEnd"/>
            <w:proofErr w:type="gramEnd"/>
            <w:r w:rsidR="00240E09">
              <w:rPr>
                <w:spacing w:val="-3"/>
              </w:rPr>
              <w:t xml:space="preserve"> №№ 1-6 по поэтажному плану подвала, помещения №№ 7-26 по поэтажному плану 1 этажа</w:t>
            </w:r>
            <w:r w:rsidR="00115FD0">
              <w:rPr>
                <w:spacing w:val="-3"/>
              </w:rPr>
              <w:t>)</w:t>
            </w: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</w:p>
          <w:p w:rsidR="00832C4A" w:rsidRPr="00FE626D" w:rsidRDefault="00832C4A" w:rsidP="00FE626D">
            <w:pPr>
              <w:shd w:val="clear" w:color="auto" w:fill="FFFFFF"/>
              <w:spacing w:after="60"/>
              <w:jc w:val="both"/>
              <w:rPr>
                <w:spacing w:val="-3"/>
              </w:rPr>
            </w:pPr>
            <w:r w:rsidRPr="00FE626D">
              <w:rPr>
                <w:spacing w:val="-3"/>
              </w:rPr>
              <w:t xml:space="preserve"> </w:t>
            </w:r>
          </w:p>
          <w:p w:rsidR="00832C4A" w:rsidRPr="00FE626D" w:rsidRDefault="00832C4A" w:rsidP="002330A7">
            <w:pPr>
              <w:rPr>
                <w:b/>
                <w:spacing w:val="-1"/>
              </w:rPr>
            </w:pPr>
          </w:p>
        </w:tc>
        <w:tc>
          <w:tcPr>
            <w:tcW w:w="2452" w:type="dxa"/>
          </w:tcPr>
          <w:p w:rsidR="00832C4A" w:rsidRPr="00FE626D" w:rsidRDefault="00832C4A" w:rsidP="008336C8">
            <w:pPr>
              <w:shd w:val="clear" w:color="auto" w:fill="FFFFFF"/>
              <w:rPr>
                <w:b/>
              </w:rPr>
            </w:pPr>
            <w:r w:rsidRPr="00FE626D">
              <w:rPr>
                <w:b/>
              </w:rPr>
              <w:t xml:space="preserve">Учебные помещения: </w:t>
            </w:r>
          </w:p>
          <w:p w:rsidR="00832C4A" w:rsidRDefault="00832C4A" w:rsidP="008336C8">
            <w:pPr>
              <w:shd w:val="clear" w:color="auto" w:fill="FFFFFF"/>
            </w:pPr>
            <w:r w:rsidRPr="00FE626D">
              <w:rPr>
                <w:b/>
              </w:rPr>
              <w:t>1.</w:t>
            </w:r>
            <w:r>
              <w:t xml:space="preserve"> Помещения первого этажа  №№ 19, 20, 21 </w:t>
            </w:r>
          </w:p>
          <w:p w:rsidR="00832C4A" w:rsidRDefault="00832C4A" w:rsidP="008336C8">
            <w:pPr>
              <w:shd w:val="clear" w:color="auto" w:fill="FFFFFF"/>
            </w:pPr>
            <w:r w:rsidRPr="0044625C">
              <w:t xml:space="preserve"> площадью </w:t>
            </w:r>
            <w:smartTag w:uri="urn:schemas-microsoft-com:office:smarttags" w:element="metricconverter">
              <w:smartTagPr>
                <w:attr w:name="ProductID" w:val="151,2 м²"/>
              </w:smartTagPr>
              <w:r>
                <w:t>1</w:t>
              </w:r>
              <w:r w:rsidR="007B605C">
                <w:t>51,2</w:t>
              </w:r>
              <w:r w:rsidRPr="0044625C">
                <w:t xml:space="preserve"> м²</w:t>
              </w:r>
            </w:smartTag>
          </w:p>
          <w:p w:rsidR="00542E3A" w:rsidRDefault="00542E3A" w:rsidP="008336C8">
            <w:pPr>
              <w:shd w:val="clear" w:color="auto" w:fill="FFFFFF"/>
              <w:rPr>
                <w:b/>
              </w:rPr>
            </w:pPr>
          </w:p>
          <w:p w:rsidR="00832C4A" w:rsidRPr="0044625C" w:rsidRDefault="007B605C" w:rsidP="008336C8">
            <w:pPr>
              <w:shd w:val="clear" w:color="auto" w:fill="FFFFFF"/>
            </w:pPr>
            <w:r>
              <w:rPr>
                <w:b/>
              </w:rPr>
              <w:t>2</w:t>
            </w:r>
            <w:r w:rsidR="00832C4A">
              <w:rPr>
                <w:b/>
              </w:rPr>
              <w:t xml:space="preserve">. </w:t>
            </w:r>
            <w:proofErr w:type="gramStart"/>
            <w:r w:rsidR="00832C4A" w:rsidRPr="007148B8">
              <w:rPr>
                <w:b/>
              </w:rPr>
              <w:t>Учебн</w:t>
            </w:r>
            <w:r w:rsidR="009F26D8">
              <w:rPr>
                <w:b/>
              </w:rPr>
              <w:t>ое</w:t>
            </w:r>
            <w:proofErr w:type="gramEnd"/>
            <w:r w:rsidR="00832C4A" w:rsidRPr="0044625C">
              <w:t xml:space="preserve"> </w:t>
            </w:r>
            <w:r w:rsidR="00832C4A" w:rsidRPr="001B1ED1">
              <w:rPr>
                <w:b/>
              </w:rPr>
              <w:t xml:space="preserve">для занятия </w:t>
            </w:r>
            <w:r w:rsidR="00832C4A">
              <w:rPr>
                <w:b/>
              </w:rPr>
              <w:t xml:space="preserve">стрельбой, </w:t>
            </w:r>
            <w:proofErr w:type="spellStart"/>
            <w:r w:rsidR="009F26D8">
              <w:rPr>
                <w:b/>
              </w:rPr>
              <w:t>ф</w:t>
            </w:r>
            <w:r w:rsidR="00832C4A" w:rsidRPr="001B1ED1">
              <w:rPr>
                <w:b/>
              </w:rPr>
              <w:t>изкульту</w:t>
            </w:r>
            <w:r w:rsidR="009F26D8">
              <w:rPr>
                <w:b/>
              </w:rPr>
              <w:t>-</w:t>
            </w:r>
            <w:r w:rsidR="00832C4A" w:rsidRPr="001B1ED1">
              <w:rPr>
                <w:b/>
              </w:rPr>
              <w:t>рой</w:t>
            </w:r>
            <w:proofErr w:type="spellEnd"/>
            <w:r w:rsidR="00832C4A" w:rsidRPr="001B1ED1">
              <w:rPr>
                <w:b/>
              </w:rPr>
              <w:t xml:space="preserve"> и спортом</w:t>
            </w:r>
            <w:r w:rsidR="00832C4A">
              <w:t xml:space="preserve"> </w:t>
            </w:r>
            <w:proofErr w:type="spellStart"/>
            <w:r w:rsidR="009F26D8">
              <w:t>п</w:t>
            </w:r>
            <w:r w:rsidR="00832C4A">
              <w:t>омеще</w:t>
            </w:r>
            <w:r w:rsidR="009F26D8">
              <w:t>-</w:t>
            </w:r>
            <w:r w:rsidR="00832C4A">
              <w:t>ни</w:t>
            </w:r>
            <w:r w:rsidR="009F26D8">
              <w:t>е</w:t>
            </w:r>
            <w:proofErr w:type="spellEnd"/>
            <w:r w:rsidR="00832C4A">
              <w:t xml:space="preserve"> </w:t>
            </w:r>
            <w:r w:rsidR="008170F0">
              <w:t xml:space="preserve">№ 4 </w:t>
            </w:r>
            <w:r w:rsidR="00832C4A">
              <w:t xml:space="preserve">подвала площадью </w:t>
            </w:r>
            <w:smartTag w:uri="urn:schemas-microsoft-com:office:smarttags" w:element="metricconverter">
              <w:smartTagPr>
                <w:attr w:name="ProductID" w:val="418,8 м²"/>
              </w:smartTagPr>
              <w:r w:rsidR="00832C4A">
                <w:t xml:space="preserve">418,8 </w:t>
              </w:r>
              <w:r w:rsidR="00832C4A" w:rsidRPr="0044625C">
                <w:t>м²</w:t>
              </w:r>
            </w:smartTag>
            <w:r w:rsidR="00832C4A">
              <w:t xml:space="preserve"> </w:t>
            </w:r>
          </w:p>
          <w:p w:rsidR="00542E3A" w:rsidRDefault="00542E3A" w:rsidP="008336C8">
            <w:pPr>
              <w:shd w:val="clear" w:color="auto" w:fill="FFFFFF"/>
              <w:rPr>
                <w:b/>
              </w:rPr>
            </w:pPr>
          </w:p>
          <w:p w:rsidR="00C8593C" w:rsidRDefault="007B605C" w:rsidP="008336C8">
            <w:pPr>
              <w:shd w:val="clear" w:color="auto" w:fill="FFFFFF"/>
            </w:pPr>
            <w:r>
              <w:rPr>
                <w:b/>
              </w:rPr>
              <w:t>3</w:t>
            </w:r>
            <w:r w:rsidR="00832C4A">
              <w:rPr>
                <w:b/>
              </w:rPr>
              <w:t xml:space="preserve">. </w:t>
            </w:r>
            <w:r w:rsidR="00832C4A" w:rsidRPr="00FE626D">
              <w:rPr>
                <w:b/>
              </w:rPr>
              <w:t>Вспомогательные</w:t>
            </w:r>
            <w:r w:rsidR="00832C4A" w:rsidRPr="0044625C">
              <w:t xml:space="preserve"> </w:t>
            </w:r>
          </w:p>
          <w:p w:rsidR="00854CFF" w:rsidRDefault="00383954" w:rsidP="008336C8">
            <w:pPr>
              <w:shd w:val="clear" w:color="auto" w:fill="FFFFFF"/>
            </w:pPr>
            <w:r>
              <w:t xml:space="preserve">№№  1-5 </w:t>
            </w:r>
            <w:r w:rsidR="009F26D8">
              <w:t xml:space="preserve">помещения </w:t>
            </w:r>
            <w:r>
              <w:t>подвала–</w:t>
            </w:r>
            <w:r w:rsidRPr="0044625C">
              <w:t xml:space="preserve"> </w:t>
            </w:r>
            <w:smartTag w:uri="urn:schemas-microsoft-com:office:smarttags" w:element="metricconverter">
              <w:smartTagPr>
                <w:attr w:name="ProductID" w:val="65 м²"/>
              </w:smartTagPr>
              <w:r>
                <w:t>65</w:t>
              </w:r>
              <w:r w:rsidRPr="0044625C">
                <w:t xml:space="preserve"> м²</w:t>
              </w:r>
            </w:smartTag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="008170F0">
              <w:t xml:space="preserve">помещения </w:t>
            </w:r>
            <w:r>
              <w:t xml:space="preserve">№№ 7,8,13,14,23,26 </w:t>
            </w:r>
            <w:r w:rsidR="008170F0">
              <w:t xml:space="preserve"> первого</w:t>
            </w:r>
            <w:r>
              <w:t xml:space="preserve"> этажа -</w:t>
            </w:r>
            <w:r w:rsidR="0087458F">
              <w:t xml:space="preserve">152,6 </w:t>
            </w:r>
            <w:r w:rsidRPr="00F34AF0">
              <w:t>м²:</w:t>
            </w:r>
          </w:p>
          <w:p w:rsidR="00832C4A" w:rsidRDefault="00832C4A" w:rsidP="008336C8">
            <w:pPr>
              <w:shd w:val="clear" w:color="auto" w:fill="FFFFFF"/>
            </w:pPr>
          </w:p>
          <w:p w:rsidR="00832C4A" w:rsidRDefault="00832C4A" w:rsidP="008336C8">
            <w:r w:rsidRPr="00FE626D">
              <w:rPr>
                <w:b/>
              </w:rPr>
              <w:t>Всего:</w:t>
            </w:r>
            <w:r>
              <w:rPr>
                <w:b/>
              </w:rPr>
              <w:t xml:space="preserve"> </w:t>
            </w:r>
            <w:r w:rsidR="0087458F">
              <w:rPr>
                <w:b/>
              </w:rPr>
              <w:t>722, 6</w:t>
            </w:r>
            <w:r w:rsidRPr="00F34AF0">
              <w:t xml:space="preserve">  м²:</w:t>
            </w:r>
          </w:p>
          <w:p w:rsidR="00832C4A" w:rsidRDefault="00832C4A" w:rsidP="008336C8"/>
          <w:p w:rsidR="00832C4A" w:rsidRDefault="00832C4A" w:rsidP="008336C8"/>
          <w:p w:rsidR="00832C4A" w:rsidRPr="00FE626D" w:rsidRDefault="00832C4A" w:rsidP="008336C8">
            <w:pPr>
              <w:rPr>
                <w:b/>
                <w:spacing w:val="-1"/>
              </w:rPr>
            </w:pPr>
          </w:p>
        </w:tc>
        <w:tc>
          <w:tcPr>
            <w:tcW w:w="1521" w:type="dxa"/>
          </w:tcPr>
          <w:p w:rsidR="00832C4A" w:rsidRPr="00596204" w:rsidRDefault="000054AD" w:rsidP="00FE626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Исп</w:t>
            </w:r>
            <w:r w:rsidR="00832C4A" w:rsidRPr="00596204">
              <w:rPr>
                <w:spacing w:val="-1"/>
              </w:rPr>
              <w:t>ользование ресурс</w:t>
            </w:r>
            <w:r>
              <w:rPr>
                <w:spacing w:val="-1"/>
              </w:rPr>
              <w:t>ов</w:t>
            </w:r>
            <w:r w:rsidR="00832C4A" w:rsidRPr="00596204">
              <w:rPr>
                <w:spacing w:val="-1"/>
              </w:rPr>
              <w:t xml:space="preserve"> организации  согласно </w:t>
            </w:r>
            <w:proofErr w:type="spellStart"/>
            <w:proofErr w:type="gramStart"/>
            <w:r w:rsidR="00832C4A" w:rsidRPr="00596204">
              <w:rPr>
                <w:spacing w:val="-1"/>
              </w:rPr>
              <w:t>ст</w:t>
            </w:r>
            <w:proofErr w:type="spellEnd"/>
            <w:proofErr w:type="gramEnd"/>
            <w:r w:rsidR="00832C4A" w:rsidRPr="00596204">
              <w:rPr>
                <w:spacing w:val="-1"/>
              </w:rPr>
              <w:t xml:space="preserve"> 15 ФЗ № 273 от 29.12.2012г. </w:t>
            </w:r>
          </w:p>
        </w:tc>
        <w:tc>
          <w:tcPr>
            <w:tcW w:w="0" w:type="auto"/>
          </w:tcPr>
          <w:p w:rsidR="00832C4A" w:rsidRPr="0069663F" w:rsidRDefault="00832C4A" w:rsidP="0069663F">
            <w:pPr>
              <w:jc w:val="both"/>
              <w:rPr>
                <w:spacing w:val="-1"/>
              </w:rPr>
            </w:pPr>
            <w:r w:rsidRPr="0069663F">
              <w:rPr>
                <w:spacing w:val="-1"/>
              </w:rPr>
              <w:t xml:space="preserve">Орган местного самоуправления «Комитет по управлению </w:t>
            </w:r>
            <w:proofErr w:type="spellStart"/>
            <w:proofErr w:type="gramStart"/>
            <w:r w:rsidRPr="0069663F">
              <w:rPr>
                <w:spacing w:val="-1"/>
              </w:rPr>
              <w:t>имуще</w:t>
            </w:r>
            <w:r w:rsidR="00596204">
              <w:rPr>
                <w:spacing w:val="-1"/>
              </w:rPr>
              <w:t>-</w:t>
            </w:r>
            <w:r w:rsidRPr="0069663F">
              <w:rPr>
                <w:spacing w:val="-1"/>
              </w:rPr>
              <w:t>ством</w:t>
            </w:r>
            <w:proofErr w:type="spellEnd"/>
            <w:proofErr w:type="gramEnd"/>
            <w:r w:rsidRPr="0069663F">
              <w:rPr>
                <w:spacing w:val="-1"/>
              </w:rPr>
              <w:t xml:space="preserve"> г. Каменска-Уральского»</w:t>
            </w: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832C4A" w:rsidRDefault="00832C4A" w:rsidP="0069663F">
            <w:pPr>
              <w:jc w:val="both"/>
              <w:rPr>
                <w:b/>
                <w:spacing w:val="-1"/>
              </w:rPr>
            </w:pPr>
          </w:p>
          <w:p w:rsidR="00050B3D" w:rsidRDefault="00050B3D" w:rsidP="00D34935">
            <w:pPr>
              <w:jc w:val="both"/>
              <w:rPr>
                <w:spacing w:val="-1"/>
              </w:rPr>
            </w:pPr>
          </w:p>
          <w:p w:rsidR="006C05DB" w:rsidRDefault="006C05DB" w:rsidP="00D34935">
            <w:pPr>
              <w:jc w:val="both"/>
              <w:rPr>
                <w:spacing w:val="-1"/>
              </w:rPr>
            </w:pPr>
          </w:p>
          <w:p w:rsidR="00050B3D" w:rsidRDefault="00050B3D" w:rsidP="00D34935">
            <w:pPr>
              <w:jc w:val="both"/>
              <w:rPr>
                <w:spacing w:val="-1"/>
              </w:rPr>
            </w:pPr>
          </w:p>
          <w:p w:rsidR="00832C4A" w:rsidRPr="00832C4A" w:rsidRDefault="004C06DC" w:rsidP="00D3493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НОУ ДПО </w:t>
            </w:r>
            <w:proofErr w:type="spellStart"/>
            <w:r>
              <w:rPr>
                <w:spacing w:val="-1"/>
              </w:rPr>
              <w:t>Ка</w:t>
            </w:r>
            <w:r w:rsidR="00832C4A" w:rsidRPr="0069663F">
              <w:rPr>
                <w:spacing w:val="-1"/>
              </w:rPr>
              <w:t>менск-Уральская</w:t>
            </w:r>
            <w:proofErr w:type="spellEnd"/>
            <w:r w:rsidR="00832C4A" w:rsidRPr="0069663F">
              <w:rPr>
                <w:spacing w:val="-1"/>
              </w:rPr>
              <w:t xml:space="preserve"> СТШ «РУМБ» Регионального отделения ООГО ДОСААФ </w:t>
            </w:r>
            <w:proofErr w:type="spellStart"/>
            <w:proofErr w:type="gramStart"/>
            <w:r w:rsidR="00832C4A" w:rsidRPr="0069663F">
              <w:rPr>
                <w:spacing w:val="-1"/>
              </w:rPr>
              <w:t>Рос</w:t>
            </w:r>
            <w:r w:rsidR="00832C4A">
              <w:rPr>
                <w:spacing w:val="-1"/>
              </w:rPr>
              <w:t>-</w:t>
            </w:r>
            <w:r w:rsidR="00832C4A" w:rsidRPr="0069663F">
              <w:rPr>
                <w:spacing w:val="-1"/>
              </w:rPr>
              <w:t>сии</w:t>
            </w:r>
            <w:proofErr w:type="spellEnd"/>
            <w:proofErr w:type="gramEnd"/>
            <w:r w:rsidR="00832C4A" w:rsidRPr="0069663F">
              <w:rPr>
                <w:spacing w:val="-1"/>
              </w:rPr>
              <w:t xml:space="preserve"> по </w:t>
            </w:r>
            <w:proofErr w:type="spellStart"/>
            <w:r w:rsidR="00832C4A" w:rsidRPr="0069663F">
              <w:rPr>
                <w:spacing w:val="-1"/>
              </w:rPr>
              <w:t>Сверд</w:t>
            </w:r>
            <w:r w:rsidR="00832C4A">
              <w:rPr>
                <w:spacing w:val="-1"/>
              </w:rPr>
              <w:t>-</w:t>
            </w:r>
            <w:r w:rsidR="00832C4A" w:rsidRPr="0069663F">
              <w:rPr>
                <w:spacing w:val="-1"/>
              </w:rPr>
              <w:t>ловской</w:t>
            </w:r>
            <w:proofErr w:type="spellEnd"/>
            <w:r w:rsidR="00832C4A" w:rsidRPr="0069663F">
              <w:rPr>
                <w:spacing w:val="-1"/>
              </w:rPr>
              <w:t xml:space="preserve"> области</w:t>
            </w:r>
          </w:p>
        </w:tc>
        <w:tc>
          <w:tcPr>
            <w:tcW w:w="0" w:type="auto"/>
          </w:tcPr>
          <w:p w:rsidR="00832C4A" w:rsidRDefault="00832C4A" w:rsidP="00FE626D">
            <w:pPr>
              <w:jc w:val="both"/>
            </w:pPr>
            <w:r>
              <w:t xml:space="preserve">Договор о передаче в </w:t>
            </w:r>
            <w:proofErr w:type="spellStart"/>
            <w:proofErr w:type="gramStart"/>
            <w:r>
              <w:t>безвозмез</w:t>
            </w:r>
            <w:r w:rsidR="00643E6D">
              <w:t>-</w:t>
            </w:r>
            <w:r>
              <w:t>дное</w:t>
            </w:r>
            <w:proofErr w:type="spellEnd"/>
            <w:proofErr w:type="gramEnd"/>
            <w:r>
              <w:t xml:space="preserve"> пользование  </w:t>
            </w:r>
            <w:r w:rsidRPr="0069663F">
              <w:rPr>
                <w:spacing w:val="-1"/>
              </w:rPr>
              <w:t xml:space="preserve">НОУ ДПО </w:t>
            </w:r>
            <w:proofErr w:type="spellStart"/>
            <w:r w:rsidRPr="0069663F">
              <w:rPr>
                <w:spacing w:val="-1"/>
              </w:rPr>
              <w:t>Ка</w:t>
            </w:r>
            <w:r>
              <w:rPr>
                <w:spacing w:val="-1"/>
              </w:rPr>
              <w:t>-</w:t>
            </w:r>
            <w:r w:rsidRPr="0069663F">
              <w:rPr>
                <w:spacing w:val="-1"/>
              </w:rPr>
              <w:t>менск-Уральская</w:t>
            </w:r>
            <w:proofErr w:type="spellEnd"/>
            <w:r w:rsidRPr="0069663F">
              <w:rPr>
                <w:spacing w:val="-1"/>
              </w:rPr>
              <w:t xml:space="preserve"> СТШ «РУМБ» </w:t>
            </w:r>
            <w:proofErr w:type="spellStart"/>
            <w:r>
              <w:rPr>
                <w:spacing w:val="-1"/>
              </w:rPr>
              <w:t>Ре-ги</w:t>
            </w:r>
            <w:r w:rsidRPr="0069663F">
              <w:rPr>
                <w:spacing w:val="-1"/>
              </w:rPr>
              <w:t>онального</w:t>
            </w:r>
            <w:proofErr w:type="spellEnd"/>
            <w:r w:rsidRPr="0069663F">
              <w:rPr>
                <w:spacing w:val="-1"/>
              </w:rPr>
              <w:t xml:space="preserve"> </w:t>
            </w:r>
            <w:proofErr w:type="spellStart"/>
            <w:r w:rsidRPr="0069663F">
              <w:rPr>
                <w:spacing w:val="-1"/>
              </w:rPr>
              <w:t>отде</w:t>
            </w:r>
            <w:r>
              <w:rPr>
                <w:spacing w:val="-1"/>
              </w:rPr>
              <w:t>-</w:t>
            </w:r>
            <w:r w:rsidRPr="0069663F">
              <w:rPr>
                <w:spacing w:val="-1"/>
              </w:rPr>
              <w:t>ления</w:t>
            </w:r>
            <w:proofErr w:type="spellEnd"/>
            <w:r w:rsidRPr="0069663F">
              <w:rPr>
                <w:spacing w:val="-1"/>
              </w:rPr>
              <w:t xml:space="preserve"> ООГО ДОСААФ России по Свердловской области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нежило</w:t>
            </w:r>
            <w:r w:rsidR="00643E6D">
              <w:t>-</w:t>
            </w:r>
            <w:r>
              <w:t>го</w:t>
            </w:r>
            <w:proofErr w:type="spellEnd"/>
            <w:r>
              <w:t xml:space="preserve"> здания от 01.09.2013г. № 10</w:t>
            </w:r>
          </w:p>
          <w:p w:rsidR="00D101B0" w:rsidRPr="0069663F" w:rsidRDefault="00A33CC6" w:rsidP="00FE626D">
            <w:pPr>
              <w:jc w:val="both"/>
              <w:rPr>
                <w:b/>
                <w:spacing w:val="-1"/>
              </w:rPr>
            </w:pPr>
            <w:r w:rsidRPr="00050B3D">
              <w:t>до 3</w:t>
            </w:r>
            <w:r w:rsidR="00050B3D" w:rsidRPr="00050B3D">
              <w:t>1</w:t>
            </w:r>
            <w:r w:rsidRPr="00050B3D">
              <w:t>.08.2014г</w:t>
            </w:r>
          </w:p>
          <w:p w:rsidR="00832C4A" w:rsidRDefault="00832C4A" w:rsidP="00FE626D">
            <w:pPr>
              <w:jc w:val="both"/>
            </w:pPr>
          </w:p>
          <w:p w:rsidR="009D60A7" w:rsidRDefault="009D60A7" w:rsidP="00FE626D">
            <w:pPr>
              <w:jc w:val="both"/>
            </w:pPr>
          </w:p>
          <w:p w:rsidR="006C05DB" w:rsidRDefault="006C05DB" w:rsidP="00FE626D">
            <w:pPr>
              <w:jc w:val="both"/>
            </w:pPr>
          </w:p>
          <w:p w:rsidR="00832C4A" w:rsidRPr="00050B3D" w:rsidRDefault="00832C4A" w:rsidP="00FE626D">
            <w:pPr>
              <w:jc w:val="both"/>
            </w:pPr>
            <w:r>
              <w:t>Договор о сетевой форме реализации образовательных программ от 1.09.2013</w:t>
            </w:r>
            <w:proofErr w:type="gramStart"/>
            <w:r>
              <w:t>г.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 w:rsidR="00050B3D" w:rsidRPr="00050B3D">
              <w:t xml:space="preserve">/ </w:t>
            </w:r>
            <w:r w:rsidR="00050B3D">
              <w:t xml:space="preserve">до 30.08.2014г. </w:t>
            </w:r>
          </w:p>
          <w:p w:rsidR="00832C4A" w:rsidRDefault="00832C4A" w:rsidP="00FE626D">
            <w:pPr>
              <w:jc w:val="both"/>
            </w:pPr>
          </w:p>
          <w:p w:rsidR="00832C4A" w:rsidRPr="00FE626D" w:rsidRDefault="00832C4A" w:rsidP="00832C4A">
            <w:pPr>
              <w:rPr>
                <w:b/>
                <w:spacing w:val="-1"/>
              </w:rPr>
            </w:pPr>
          </w:p>
        </w:tc>
        <w:tc>
          <w:tcPr>
            <w:tcW w:w="0" w:type="auto"/>
          </w:tcPr>
          <w:p w:rsidR="00832C4A" w:rsidRPr="0069663F" w:rsidRDefault="00832C4A" w:rsidP="00FE626D">
            <w:pPr>
              <w:jc w:val="center"/>
              <w:rPr>
                <w:spacing w:val="-1"/>
              </w:rPr>
            </w:pPr>
            <w:r w:rsidRPr="0069663F">
              <w:rPr>
                <w:spacing w:val="-1"/>
              </w:rPr>
              <w:t>1998/01/0001/27-00</w:t>
            </w:r>
          </w:p>
        </w:tc>
        <w:tc>
          <w:tcPr>
            <w:tcW w:w="0" w:type="auto"/>
          </w:tcPr>
          <w:p w:rsidR="00832C4A" w:rsidRPr="00FE626D" w:rsidRDefault="00832C4A" w:rsidP="00FE626D">
            <w:pPr>
              <w:jc w:val="center"/>
              <w:rPr>
                <w:b/>
                <w:spacing w:val="-1"/>
              </w:rPr>
            </w:pPr>
            <w:r w:rsidRPr="00FE626D">
              <w:rPr>
                <w:b/>
                <w:spacing w:val="-1"/>
              </w:rPr>
              <w:t>-</w:t>
            </w:r>
          </w:p>
        </w:tc>
        <w:tc>
          <w:tcPr>
            <w:tcW w:w="0" w:type="auto"/>
          </w:tcPr>
          <w:p w:rsidR="00450898" w:rsidRDefault="00832C4A" w:rsidP="00FE626D">
            <w:pPr>
              <w:jc w:val="both"/>
            </w:pPr>
            <w:r w:rsidRPr="00C927BF">
              <w:t xml:space="preserve">Заключение </w:t>
            </w:r>
            <w:proofErr w:type="gramStart"/>
            <w:r w:rsidR="00450898">
              <w:t xml:space="preserve">Отдела государственного пожарного надзора города Каменск-Уральского Каменского района </w:t>
            </w:r>
            <w:r w:rsidRPr="00C927BF">
              <w:t>Управления</w:t>
            </w:r>
            <w:r w:rsidR="00450898">
              <w:t xml:space="preserve"> государственного пожарного надзора Свердловской области</w:t>
            </w:r>
            <w:r w:rsidRPr="00C927BF">
              <w:t xml:space="preserve"> МЧС России</w:t>
            </w:r>
            <w:proofErr w:type="gramEnd"/>
            <w:r w:rsidRPr="00C927BF">
              <w:t xml:space="preserve"> </w:t>
            </w:r>
          </w:p>
          <w:p w:rsidR="00832C4A" w:rsidRPr="00C927BF" w:rsidRDefault="00D72639" w:rsidP="00FE626D">
            <w:pPr>
              <w:jc w:val="both"/>
            </w:pPr>
            <w:r>
              <w:t>о</w:t>
            </w:r>
            <w:r w:rsidR="00832C4A" w:rsidRPr="00C927BF">
              <w:t>т 1</w:t>
            </w:r>
            <w:r>
              <w:t>8</w:t>
            </w:r>
            <w:r w:rsidR="00832C4A" w:rsidRPr="00C927BF">
              <w:t>.02.201</w:t>
            </w:r>
            <w:r>
              <w:t>0</w:t>
            </w:r>
            <w:r w:rsidR="00832C4A" w:rsidRPr="00C927BF">
              <w:t xml:space="preserve"> № </w:t>
            </w:r>
            <w:r>
              <w:t>001105</w:t>
            </w:r>
            <w:r w:rsidR="00832C4A" w:rsidRPr="00C927BF">
              <w:t xml:space="preserve"> </w:t>
            </w:r>
          </w:p>
          <w:p w:rsidR="007B493E" w:rsidRDefault="007B493E" w:rsidP="00FE626D">
            <w:pPr>
              <w:jc w:val="both"/>
            </w:pPr>
          </w:p>
          <w:p w:rsidR="00832C4A" w:rsidRPr="00FE626D" w:rsidRDefault="00832C4A" w:rsidP="00FE626D">
            <w:pPr>
              <w:jc w:val="both"/>
              <w:rPr>
                <w:b/>
                <w:spacing w:val="-1"/>
              </w:rPr>
            </w:pPr>
            <w:proofErr w:type="gramStart"/>
            <w:r w:rsidRPr="00C927BF">
              <w:t xml:space="preserve">Заключение </w:t>
            </w:r>
            <w:proofErr w:type="spellStart"/>
            <w:r w:rsidR="00D72639">
              <w:t>территориально</w:t>
            </w:r>
            <w:r w:rsidR="007B493E">
              <w:t>-</w:t>
            </w:r>
            <w:r w:rsidR="00D72639">
              <w:t>го</w:t>
            </w:r>
            <w:proofErr w:type="spellEnd"/>
            <w:r w:rsidR="00D72639">
              <w:t xml:space="preserve"> отдела Управления  </w:t>
            </w:r>
            <w:proofErr w:type="spellStart"/>
            <w:r w:rsidR="00D72639">
              <w:t>Феде</w:t>
            </w:r>
            <w:r w:rsidR="007B493E">
              <w:t>-</w:t>
            </w:r>
            <w:r w:rsidR="00D72639">
              <w:t>ральной</w:t>
            </w:r>
            <w:proofErr w:type="spellEnd"/>
            <w:r w:rsidR="00D72639">
              <w:t xml:space="preserve"> службы по надзору в сфере защиты  прав </w:t>
            </w:r>
            <w:proofErr w:type="spellStart"/>
            <w:r w:rsidR="00D72639">
              <w:t>потре</w:t>
            </w:r>
            <w:r w:rsidR="007B493E">
              <w:t>-</w:t>
            </w:r>
            <w:r w:rsidR="00D72639">
              <w:t>бителей</w:t>
            </w:r>
            <w:proofErr w:type="spellEnd"/>
            <w:r w:rsidR="00D72639">
              <w:t xml:space="preserve"> и благополучия </w:t>
            </w:r>
            <w:proofErr w:type="spellStart"/>
            <w:r w:rsidR="00D72639">
              <w:t>чело</w:t>
            </w:r>
            <w:r w:rsidR="007B493E">
              <w:t>-</w:t>
            </w:r>
            <w:r w:rsidR="00D72639">
              <w:t>века</w:t>
            </w:r>
            <w:proofErr w:type="spellEnd"/>
            <w:r w:rsidR="00D72639">
              <w:t xml:space="preserve"> по Свердловской </w:t>
            </w:r>
            <w:proofErr w:type="spellStart"/>
            <w:r w:rsidR="00D72639">
              <w:t>облас</w:t>
            </w:r>
            <w:r w:rsidR="007B493E">
              <w:t>-</w:t>
            </w:r>
            <w:r w:rsidR="00D72639">
              <w:t>ти</w:t>
            </w:r>
            <w:proofErr w:type="spellEnd"/>
            <w:r w:rsidR="00D72639">
              <w:t xml:space="preserve"> в г. Каменск-Уральский </w:t>
            </w:r>
            <w:r w:rsidR="007B493E">
              <w:t>в</w:t>
            </w:r>
            <w:r w:rsidR="00D72639">
              <w:t xml:space="preserve"> Каменском районе</w:t>
            </w:r>
            <w:r w:rsidRPr="00C927BF">
              <w:t xml:space="preserve"> № </w:t>
            </w:r>
            <w:r>
              <w:t>66</w:t>
            </w:r>
            <w:r w:rsidRPr="00C927BF">
              <w:t>.</w:t>
            </w:r>
            <w:r w:rsidR="00D72639">
              <w:t>13.000.М.000054.02.08</w:t>
            </w:r>
            <w:r w:rsidRPr="00C927BF">
              <w:t xml:space="preserve"> от 2</w:t>
            </w:r>
            <w:r w:rsidR="00D72639">
              <w:t>1.</w:t>
            </w:r>
            <w:r w:rsidRPr="00C927BF">
              <w:t>02.20</w:t>
            </w:r>
            <w:r w:rsidR="00D72639">
              <w:t>08</w:t>
            </w:r>
            <w:r w:rsidRPr="00C927BF">
              <w:t xml:space="preserve"> г.</w:t>
            </w:r>
            <w:proofErr w:type="gramEnd"/>
          </w:p>
        </w:tc>
      </w:tr>
      <w:tr w:rsidR="00653182" w:rsidRPr="00FE626D" w:rsidTr="00653182">
        <w:trPr>
          <w:trHeight w:val="54"/>
        </w:trPr>
        <w:tc>
          <w:tcPr>
            <w:tcW w:w="442" w:type="dxa"/>
          </w:tcPr>
          <w:p w:rsidR="00D33134" w:rsidRPr="00FE626D" w:rsidRDefault="00653182" w:rsidP="00314F73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</w:p>
        </w:tc>
        <w:tc>
          <w:tcPr>
            <w:tcW w:w="0" w:type="auto"/>
          </w:tcPr>
          <w:p w:rsidR="00D33134" w:rsidRPr="00FE626D" w:rsidRDefault="00D33134" w:rsidP="006C05DB">
            <w:pPr>
              <w:shd w:val="clear" w:color="auto" w:fill="FFFFFF"/>
              <w:spacing w:after="60"/>
              <w:jc w:val="both"/>
              <w:rPr>
                <w:b/>
                <w:spacing w:val="-1"/>
              </w:rPr>
            </w:pPr>
            <w:r w:rsidRPr="00FE626D">
              <w:rPr>
                <w:spacing w:val="-3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20028, г"/>
              </w:smartTagPr>
              <w:r w:rsidRPr="00FE626D">
                <w:rPr>
                  <w:spacing w:val="-3"/>
                </w:rPr>
                <w:t>620028, г</w:t>
              </w:r>
            </w:smartTag>
            <w:r w:rsidRPr="00FE626D">
              <w:rPr>
                <w:spacing w:val="-3"/>
              </w:rPr>
              <w:t xml:space="preserve">. Екатеринбург, ул. </w:t>
            </w:r>
            <w:proofErr w:type="spellStart"/>
            <w:r w:rsidRPr="00FE626D">
              <w:rPr>
                <w:spacing w:val="-3"/>
              </w:rPr>
              <w:t>Долорес</w:t>
            </w:r>
            <w:proofErr w:type="spellEnd"/>
            <w:r w:rsidRPr="00FE626D">
              <w:rPr>
                <w:spacing w:val="-3"/>
              </w:rPr>
              <w:t xml:space="preserve"> Ибаррури, 2, литер</w:t>
            </w:r>
            <w:proofErr w:type="gramStart"/>
            <w:r w:rsidRPr="00FE626D">
              <w:rPr>
                <w:spacing w:val="-3"/>
              </w:rPr>
              <w:t xml:space="preserve"> А</w:t>
            </w:r>
            <w:proofErr w:type="gramEnd"/>
            <w:r w:rsidRPr="00FE626D">
              <w:rPr>
                <w:spacing w:val="-3"/>
              </w:rPr>
              <w:t>, 3 этаж, блок помещений 41,42,43,44,45 по плану БТИ (№№1,2,3,4,5 согласно внутренней нумерации помещений).</w:t>
            </w:r>
          </w:p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</w:p>
          <w:p w:rsidR="00D33134" w:rsidRPr="00FE626D" w:rsidRDefault="00D33134" w:rsidP="00314F73">
            <w:pPr>
              <w:rPr>
                <w:b/>
                <w:spacing w:val="-1"/>
              </w:rPr>
            </w:pPr>
          </w:p>
        </w:tc>
        <w:tc>
          <w:tcPr>
            <w:tcW w:w="2452" w:type="dxa"/>
          </w:tcPr>
          <w:p w:rsidR="00D33134" w:rsidRPr="0044625C" w:rsidRDefault="00F10CE1" w:rsidP="00314F73">
            <w:pPr>
              <w:shd w:val="clear" w:color="auto" w:fill="FFFFFF"/>
            </w:pPr>
            <w:r>
              <w:rPr>
                <w:b/>
              </w:rPr>
              <w:t>1</w:t>
            </w:r>
            <w:r w:rsidR="00D33134">
              <w:t xml:space="preserve">. </w:t>
            </w:r>
            <w:r w:rsidRPr="00F10CE1">
              <w:rPr>
                <w:b/>
              </w:rPr>
              <w:t>Учебное</w:t>
            </w:r>
            <w:r w:rsidR="00D33134" w:rsidRPr="00F10CE1">
              <w:rPr>
                <w:b/>
              </w:rPr>
              <w:t xml:space="preserve"> </w:t>
            </w:r>
            <w:r w:rsidR="00D33134" w:rsidRPr="0044625C">
              <w:t xml:space="preserve"> </w:t>
            </w:r>
            <w:r w:rsidR="00D33134">
              <w:t xml:space="preserve">(помещение №3 по внутренней нумерации) </w:t>
            </w:r>
            <w:r w:rsidR="00D33134" w:rsidRPr="0044625C">
              <w:t xml:space="preserve">   площадью </w:t>
            </w:r>
            <w:smartTag w:uri="urn:schemas-microsoft-com:office:smarttags" w:element="metricconverter">
              <w:smartTagPr>
                <w:attr w:name="ProductID" w:val="30,9 м²"/>
              </w:smartTagPr>
              <w:r w:rsidR="00D33134">
                <w:t>30,9</w:t>
              </w:r>
              <w:r w:rsidR="00D33134" w:rsidRPr="0044625C">
                <w:t xml:space="preserve"> м²</w:t>
              </w:r>
            </w:smartTag>
            <w:r w:rsidR="00D33134" w:rsidRPr="0044625C">
              <w:t xml:space="preserve">. </w:t>
            </w:r>
          </w:p>
          <w:p w:rsidR="00D33134" w:rsidRDefault="00F10CE1" w:rsidP="00314F73">
            <w:pPr>
              <w:shd w:val="clear" w:color="auto" w:fill="FFFFFF"/>
            </w:pPr>
            <w:r>
              <w:rPr>
                <w:b/>
              </w:rPr>
              <w:t>2</w:t>
            </w:r>
            <w:r w:rsidR="00D33134">
              <w:rPr>
                <w:b/>
              </w:rPr>
              <w:t xml:space="preserve">. </w:t>
            </w:r>
            <w:r w:rsidRPr="00FE626D">
              <w:rPr>
                <w:b/>
              </w:rPr>
              <w:t>Административное</w:t>
            </w:r>
          </w:p>
          <w:p w:rsidR="00D33134" w:rsidRPr="0044625C" w:rsidRDefault="00D33134" w:rsidP="00314F73">
            <w:pPr>
              <w:shd w:val="clear" w:color="auto" w:fill="FFFFFF"/>
            </w:pPr>
            <w:r w:rsidRPr="0044625C">
              <w:t xml:space="preserve"> </w:t>
            </w:r>
            <w:r>
              <w:t xml:space="preserve">(помещение № 4 по внутренней нумерации) </w:t>
            </w:r>
            <w:r w:rsidRPr="0044625C">
              <w:t xml:space="preserve">площадью </w:t>
            </w:r>
            <w:smartTag w:uri="urn:schemas-microsoft-com:office:smarttags" w:element="metricconverter">
              <w:smartTagPr>
                <w:attr w:name="ProductID" w:val="21,5 м²"/>
              </w:smartTagPr>
              <w:r w:rsidRPr="0044625C">
                <w:t>21,5 м²</w:t>
              </w:r>
            </w:smartTag>
            <w:r w:rsidRPr="0044625C">
              <w:t>.</w:t>
            </w:r>
            <w:r>
              <w:t xml:space="preserve"> </w:t>
            </w:r>
          </w:p>
          <w:p w:rsidR="00D33134" w:rsidRDefault="00F10CE1" w:rsidP="00314F73">
            <w:pPr>
              <w:shd w:val="clear" w:color="auto" w:fill="FFFFFF"/>
            </w:pPr>
            <w:r>
              <w:rPr>
                <w:b/>
              </w:rPr>
              <w:t>3</w:t>
            </w:r>
            <w:r w:rsidR="00D33134">
              <w:rPr>
                <w:b/>
              </w:rPr>
              <w:t xml:space="preserve">. </w:t>
            </w:r>
            <w:r w:rsidR="00D33134" w:rsidRPr="00FE626D">
              <w:rPr>
                <w:b/>
              </w:rPr>
              <w:t>Вспомогательные</w:t>
            </w:r>
            <w:r w:rsidR="00D33134" w:rsidRPr="0044625C">
              <w:t xml:space="preserve"> помещения  - </w:t>
            </w:r>
            <w:smartTag w:uri="urn:schemas-microsoft-com:office:smarttags" w:element="metricconverter">
              <w:smartTagPr>
                <w:attr w:name="ProductID" w:val="10,6 м²"/>
              </w:smartTagPr>
              <w:r w:rsidR="00D33134" w:rsidRPr="0044625C">
                <w:t>10,6 м²</w:t>
              </w:r>
            </w:smartTag>
          </w:p>
          <w:p w:rsidR="00D33134" w:rsidRDefault="00D33134" w:rsidP="00314F73">
            <w:pPr>
              <w:shd w:val="clear" w:color="auto" w:fill="FFFFFF"/>
            </w:pPr>
          </w:p>
          <w:p w:rsidR="00D33134" w:rsidRPr="00FE626D" w:rsidRDefault="00D33134" w:rsidP="00F10CE1">
            <w:pPr>
              <w:rPr>
                <w:b/>
                <w:spacing w:val="-1"/>
              </w:rPr>
            </w:pPr>
            <w:r w:rsidRPr="00FE626D">
              <w:rPr>
                <w:b/>
              </w:rPr>
              <w:t>Всего:</w:t>
            </w:r>
            <w:r w:rsidR="00F10CE1">
              <w:t xml:space="preserve"> 63</w:t>
            </w:r>
            <w:r w:rsidRPr="00F34AF0">
              <w:t xml:space="preserve">  м²:</w:t>
            </w:r>
          </w:p>
        </w:tc>
        <w:tc>
          <w:tcPr>
            <w:tcW w:w="1521" w:type="dxa"/>
          </w:tcPr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  <w:r w:rsidRPr="00FE626D">
              <w:rPr>
                <w:b/>
                <w:spacing w:val="-1"/>
              </w:rPr>
              <w:t>Аренда</w:t>
            </w:r>
          </w:p>
        </w:tc>
        <w:tc>
          <w:tcPr>
            <w:tcW w:w="0" w:type="auto"/>
          </w:tcPr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  <w:r w:rsidRPr="0044625C">
              <w:t>Закрытое акционерное общество «</w:t>
            </w:r>
            <w:proofErr w:type="spellStart"/>
            <w:r w:rsidRPr="0044625C">
              <w:t>Олипс</w:t>
            </w:r>
            <w:proofErr w:type="spellEnd"/>
            <w:r w:rsidRPr="0044625C">
              <w:t xml:space="preserve"> НМ»</w:t>
            </w:r>
          </w:p>
        </w:tc>
        <w:tc>
          <w:tcPr>
            <w:tcW w:w="0" w:type="auto"/>
          </w:tcPr>
          <w:p w:rsidR="00D33134" w:rsidRDefault="00D33134" w:rsidP="00314F73">
            <w:pPr>
              <w:jc w:val="both"/>
            </w:pPr>
            <w:r>
              <w:t>Свидетельство о государственной регистрации</w:t>
            </w:r>
            <w:r w:rsidR="004C06DC">
              <w:t xml:space="preserve"> </w:t>
            </w:r>
            <w:r>
              <w:t>права от 10.11.2011г. 66 АЕ № 144333.</w:t>
            </w:r>
          </w:p>
          <w:p w:rsidR="00D33134" w:rsidRPr="0044625C" w:rsidRDefault="00D33134" w:rsidP="00314F73">
            <w:pPr>
              <w:jc w:val="both"/>
            </w:pPr>
            <w:r w:rsidRPr="0044625C">
              <w:t xml:space="preserve">Договор аренды нежилого помещения № 5 от 01.02.13 г.  сроком </w:t>
            </w:r>
            <w:r>
              <w:t>с  01.02.2013г п</w:t>
            </w:r>
            <w:r w:rsidRPr="0044625C">
              <w:t xml:space="preserve">о 01.01.2014 г.  </w:t>
            </w:r>
          </w:p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0" w:type="auto"/>
          </w:tcPr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  <w:r w:rsidRPr="00FE626D">
              <w:rPr>
                <w:b/>
                <w:spacing w:val="-1"/>
              </w:rPr>
              <w:t>-</w:t>
            </w:r>
          </w:p>
        </w:tc>
        <w:tc>
          <w:tcPr>
            <w:tcW w:w="0" w:type="auto"/>
          </w:tcPr>
          <w:p w:rsidR="00D33134" w:rsidRPr="00FE626D" w:rsidRDefault="00D33134" w:rsidP="00314F73">
            <w:pPr>
              <w:jc w:val="center"/>
              <w:rPr>
                <w:b/>
                <w:spacing w:val="-1"/>
              </w:rPr>
            </w:pPr>
            <w:r w:rsidRPr="00FE626D">
              <w:rPr>
                <w:b/>
                <w:spacing w:val="-1"/>
              </w:rPr>
              <w:t>-</w:t>
            </w:r>
          </w:p>
        </w:tc>
        <w:tc>
          <w:tcPr>
            <w:tcW w:w="0" w:type="auto"/>
          </w:tcPr>
          <w:p w:rsidR="00D33134" w:rsidRPr="00C927BF" w:rsidRDefault="00D33134" w:rsidP="00314F73">
            <w:pPr>
              <w:jc w:val="both"/>
            </w:pPr>
            <w:r w:rsidRPr="00C927BF">
              <w:t xml:space="preserve">Заключение Главного Управления МЧС России по Свердловской области  Управления надзорной деятельности от 01.02.2013 № 25 </w:t>
            </w:r>
          </w:p>
          <w:p w:rsidR="00D33134" w:rsidRDefault="00D33134" w:rsidP="00314F73">
            <w:pPr>
              <w:jc w:val="both"/>
            </w:pPr>
          </w:p>
          <w:p w:rsidR="00D33134" w:rsidRPr="00FE626D" w:rsidRDefault="00D33134" w:rsidP="00314F73">
            <w:pPr>
              <w:jc w:val="both"/>
              <w:rPr>
                <w:b/>
                <w:spacing w:val="-1"/>
              </w:rPr>
            </w:pPr>
            <w:r w:rsidRPr="00C927BF">
              <w:t xml:space="preserve">Заключение Управления Федеральной службы по защите прав потребителей       и благополучия человека по Свердловской области № </w:t>
            </w:r>
            <w:r>
              <w:t>66</w:t>
            </w:r>
            <w:r w:rsidRPr="00C927BF">
              <w:t>.01.37.000.М.000459.02.13  от 26.02.2013 г.</w:t>
            </w:r>
          </w:p>
        </w:tc>
      </w:tr>
    </w:tbl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p w:rsidR="006C05DB" w:rsidRDefault="006C05DB" w:rsidP="003748F3">
      <w:pPr>
        <w:ind w:firstLine="720"/>
        <w:jc w:val="center"/>
        <w:rPr>
          <w:rStyle w:val="a9"/>
          <w:bCs/>
          <w:sz w:val="24"/>
          <w:szCs w:val="24"/>
        </w:rPr>
      </w:pPr>
    </w:p>
    <w:sectPr w:rsidR="006C05DB" w:rsidSect="001C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00" w:rsidRDefault="00202300">
      <w:r>
        <w:separator/>
      </w:r>
    </w:p>
  </w:endnote>
  <w:endnote w:type="continuationSeparator" w:id="0">
    <w:p w:rsidR="00202300" w:rsidRDefault="0020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FF" w:rsidRDefault="00AC43E1" w:rsidP="005B44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2FF" w:rsidRDefault="004202FF" w:rsidP="00D2692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FF" w:rsidRDefault="00AC43E1" w:rsidP="00D26921">
    <w:pPr>
      <w:pStyle w:val="a5"/>
      <w:ind w:right="360"/>
    </w:pPr>
    <w:r>
      <w:rPr>
        <w:noProof/>
        <w:lang w:eastAsia="en-US"/>
      </w:rPr>
      <w:pict>
        <v:group id="_x0000_s2049" style="position:absolute;margin-left:799.35pt;margin-top:398.15pt;width:42.1pt;height:149.8pt;flip:x;z-index:1;mso-width-percent:1000;mso-position-horizontal-relative:page;mso-position-vertical-relative:page;mso-width-percent:1000;mso-width-relative:right-margin-area" coordorigin="13,11415" coordsize="1425,2996" o:allowincell="f">
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<v:rect id="_x0000_s2051" style="position:absolute;left:678;top:540;width:457;height:71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-83;top:540;width:761;height:0;flip:x" o:connectortype="straight" strokecolor="#5f497a"/>
          </v:group>
          <v:rect id="_x0000_s2053" style="position:absolute;left:405;top:11415;width:1033;height:2805;mso-position-horizontal:right;mso-position-horizontal-relative:left-margin-area;v-text-anchor:bottom" stroked="f">
            <v:textbox style="layout-flow:vertical" inset="0,0,0,0">
              <w:txbxContent>
                <w:p w:rsidR="00CB4A44" w:rsidRDefault="00AC43E1">
                  <w:pPr>
                    <w:pStyle w:val="af1"/>
                    <w:jc w:val="right"/>
                    <w:rPr>
                      <w:outline/>
                    </w:rPr>
                  </w:pPr>
                  <w:fldSimple w:instr=" PAGE    \* MERGEFORMAT ">
                    <w:r w:rsidR="00D821F1" w:rsidRPr="00D821F1">
                      <w:rPr>
                        <w:b/>
                        <w:outline/>
                        <w:noProof/>
                        <w:color w:val="5F497A"/>
                        <w:sz w:val="52"/>
                        <w:szCs w:val="52"/>
                      </w:rPr>
                      <w:t>5</w:t>
                    </w:r>
                  </w:fldSimple>
                </w:p>
              </w:txbxContent>
            </v:textbox>
          </v:rect>
          <w10:wrap anchorx="page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4" w:rsidRDefault="00CB4A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00" w:rsidRDefault="00202300">
      <w:r>
        <w:separator/>
      </w:r>
    </w:p>
  </w:footnote>
  <w:footnote w:type="continuationSeparator" w:id="0">
    <w:p w:rsidR="00202300" w:rsidRDefault="0020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4" w:rsidRDefault="00CB4A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4" w:rsidRDefault="00CB4A4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44" w:rsidRDefault="00CB4A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E1E"/>
    <w:multiLevelType w:val="hybridMultilevel"/>
    <w:tmpl w:val="72D285D4"/>
    <w:lvl w:ilvl="0" w:tplc="1046C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E6D67"/>
    <w:multiLevelType w:val="hybridMultilevel"/>
    <w:tmpl w:val="C2CC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38A5"/>
    <w:multiLevelType w:val="multilevel"/>
    <w:tmpl w:val="218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E3544"/>
    <w:multiLevelType w:val="hybridMultilevel"/>
    <w:tmpl w:val="4A9E2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A6C58"/>
    <w:multiLevelType w:val="hybridMultilevel"/>
    <w:tmpl w:val="5F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14570"/>
    <w:multiLevelType w:val="multilevel"/>
    <w:tmpl w:val="C942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7038E"/>
    <w:multiLevelType w:val="hybridMultilevel"/>
    <w:tmpl w:val="3CEC92B8"/>
    <w:lvl w:ilvl="0" w:tplc="0C9AED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56A2F"/>
    <w:multiLevelType w:val="hybridMultilevel"/>
    <w:tmpl w:val="AB3E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F68DE"/>
    <w:multiLevelType w:val="hybridMultilevel"/>
    <w:tmpl w:val="D88A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43612"/>
    <w:multiLevelType w:val="hybridMultilevel"/>
    <w:tmpl w:val="190A1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91B2A"/>
    <w:multiLevelType w:val="hybridMultilevel"/>
    <w:tmpl w:val="AFDE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42419"/>
    <w:multiLevelType w:val="hybridMultilevel"/>
    <w:tmpl w:val="F764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A72B8"/>
    <w:multiLevelType w:val="hybridMultilevel"/>
    <w:tmpl w:val="21866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A269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BF"/>
    <w:rsid w:val="00000152"/>
    <w:rsid w:val="00001763"/>
    <w:rsid w:val="00002B42"/>
    <w:rsid w:val="000054AD"/>
    <w:rsid w:val="00006989"/>
    <w:rsid w:val="00010EC1"/>
    <w:rsid w:val="000128EF"/>
    <w:rsid w:val="00012C19"/>
    <w:rsid w:val="00014E32"/>
    <w:rsid w:val="000160CC"/>
    <w:rsid w:val="00020254"/>
    <w:rsid w:val="00022EE0"/>
    <w:rsid w:val="00024A7F"/>
    <w:rsid w:val="000274D5"/>
    <w:rsid w:val="00027652"/>
    <w:rsid w:val="000278F1"/>
    <w:rsid w:val="0003053F"/>
    <w:rsid w:val="00031CC9"/>
    <w:rsid w:val="00032BC8"/>
    <w:rsid w:val="00034292"/>
    <w:rsid w:val="00035AF9"/>
    <w:rsid w:val="00037026"/>
    <w:rsid w:val="00040716"/>
    <w:rsid w:val="00041178"/>
    <w:rsid w:val="000419B1"/>
    <w:rsid w:val="00041EBF"/>
    <w:rsid w:val="00042231"/>
    <w:rsid w:val="00044983"/>
    <w:rsid w:val="00045FC5"/>
    <w:rsid w:val="000508EC"/>
    <w:rsid w:val="00050B3D"/>
    <w:rsid w:val="00052E16"/>
    <w:rsid w:val="000554EC"/>
    <w:rsid w:val="00056631"/>
    <w:rsid w:val="00056648"/>
    <w:rsid w:val="00057CF3"/>
    <w:rsid w:val="00063B56"/>
    <w:rsid w:val="0006799C"/>
    <w:rsid w:val="00067A65"/>
    <w:rsid w:val="00072254"/>
    <w:rsid w:val="000737B2"/>
    <w:rsid w:val="00075139"/>
    <w:rsid w:val="00082893"/>
    <w:rsid w:val="00083576"/>
    <w:rsid w:val="000864B1"/>
    <w:rsid w:val="00095DE9"/>
    <w:rsid w:val="000967D0"/>
    <w:rsid w:val="000A14A4"/>
    <w:rsid w:val="000A39E8"/>
    <w:rsid w:val="000A6388"/>
    <w:rsid w:val="000A7084"/>
    <w:rsid w:val="000B0525"/>
    <w:rsid w:val="000B0FAC"/>
    <w:rsid w:val="000B1D0D"/>
    <w:rsid w:val="000B3B6B"/>
    <w:rsid w:val="000B5F97"/>
    <w:rsid w:val="000C0774"/>
    <w:rsid w:val="000C2FF3"/>
    <w:rsid w:val="000C5A9A"/>
    <w:rsid w:val="000D0DF1"/>
    <w:rsid w:val="000D20C8"/>
    <w:rsid w:val="000D29D8"/>
    <w:rsid w:val="000D57B1"/>
    <w:rsid w:val="000D595F"/>
    <w:rsid w:val="000E38D2"/>
    <w:rsid w:val="000E53AD"/>
    <w:rsid w:val="000E667C"/>
    <w:rsid w:val="000E6E65"/>
    <w:rsid w:val="000F1FBE"/>
    <w:rsid w:val="001009D9"/>
    <w:rsid w:val="0010463A"/>
    <w:rsid w:val="001058DE"/>
    <w:rsid w:val="00106D05"/>
    <w:rsid w:val="00111003"/>
    <w:rsid w:val="00113926"/>
    <w:rsid w:val="0011553F"/>
    <w:rsid w:val="00115881"/>
    <w:rsid w:val="00115FD0"/>
    <w:rsid w:val="00116F11"/>
    <w:rsid w:val="00117681"/>
    <w:rsid w:val="00120359"/>
    <w:rsid w:val="00133CA2"/>
    <w:rsid w:val="00136359"/>
    <w:rsid w:val="0014282D"/>
    <w:rsid w:val="00144282"/>
    <w:rsid w:val="001446B8"/>
    <w:rsid w:val="00146EDF"/>
    <w:rsid w:val="001472B6"/>
    <w:rsid w:val="00150283"/>
    <w:rsid w:val="00152262"/>
    <w:rsid w:val="001574E2"/>
    <w:rsid w:val="00157997"/>
    <w:rsid w:val="00161D01"/>
    <w:rsid w:val="00167FCC"/>
    <w:rsid w:val="001705C9"/>
    <w:rsid w:val="00172148"/>
    <w:rsid w:val="00173454"/>
    <w:rsid w:val="0017601D"/>
    <w:rsid w:val="00176486"/>
    <w:rsid w:val="00180029"/>
    <w:rsid w:val="00182678"/>
    <w:rsid w:val="001873F2"/>
    <w:rsid w:val="00190770"/>
    <w:rsid w:val="001914C9"/>
    <w:rsid w:val="001941AA"/>
    <w:rsid w:val="001A18C0"/>
    <w:rsid w:val="001A19DF"/>
    <w:rsid w:val="001A222B"/>
    <w:rsid w:val="001A3B19"/>
    <w:rsid w:val="001A5F59"/>
    <w:rsid w:val="001A7080"/>
    <w:rsid w:val="001A72A5"/>
    <w:rsid w:val="001B0F6C"/>
    <w:rsid w:val="001B1ED1"/>
    <w:rsid w:val="001B4F97"/>
    <w:rsid w:val="001B5826"/>
    <w:rsid w:val="001B6026"/>
    <w:rsid w:val="001C2C1F"/>
    <w:rsid w:val="001C4E3C"/>
    <w:rsid w:val="001C6F35"/>
    <w:rsid w:val="001C76B0"/>
    <w:rsid w:val="001C7F76"/>
    <w:rsid w:val="001D0DAA"/>
    <w:rsid w:val="001D1489"/>
    <w:rsid w:val="001D44D0"/>
    <w:rsid w:val="001D59C0"/>
    <w:rsid w:val="001D644F"/>
    <w:rsid w:val="001D74CF"/>
    <w:rsid w:val="001D7558"/>
    <w:rsid w:val="001E2225"/>
    <w:rsid w:val="001E2ACE"/>
    <w:rsid w:val="001E791F"/>
    <w:rsid w:val="001F1CDC"/>
    <w:rsid w:val="001F5098"/>
    <w:rsid w:val="00202300"/>
    <w:rsid w:val="00203F82"/>
    <w:rsid w:val="002057A0"/>
    <w:rsid w:val="00213D9F"/>
    <w:rsid w:val="002174DC"/>
    <w:rsid w:val="00220F4F"/>
    <w:rsid w:val="002210EA"/>
    <w:rsid w:val="00227B38"/>
    <w:rsid w:val="00230813"/>
    <w:rsid w:val="00231B7B"/>
    <w:rsid w:val="00231D3E"/>
    <w:rsid w:val="002330A7"/>
    <w:rsid w:val="00233215"/>
    <w:rsid w:val="00233554"/>
    <w:rsid w:val="002348D2"/>
    <w:rsid w:val="00235E7E"/>
    <w:rsid w:val="00240E09"/>
    <w:rsid w:val="0024590E"/>
    <w:rsid w:val="00245AFB"/>
    <w:rsid w:val="002465B5"/>
    <w:rsid w:val="00247410"/>
    <w:rsid w:val="00252B41"/>
    <w:rsid w:val="00260303"/>
    <w:rsid w:val="0026658F"/>
    <w:rsid w:val="00271052"/>
    <w:rsid w:val="00274369"/>
    <w:rsid w:val="00274732"/>
    <w:rsid w:val="002811D1"/>
    <w:rsid w:val="00282DFA"/>
    <w:rsid w:val="00283261"/>
    <w:rsid w:val="002839ED"/>
    <w:rsid w:val="00284088"/>
    <w:rsid w:val="00285F8F"/>
    <w:rsid w:val="002879CA"/>
    <w:rsid w:val="002902C4"/>
    <w:rsid w:val="00293969"/>
    <w:rsid w:val="00295D7F"/>
    <w:rsid w:val="0029639C"/>
    <w:rsid w:val="002A6D7F"/>
    <w:rsid w:val="002B048F"/>
    <w:rsid w:val="002B1C5E"/>
    <w:rsid w:val="002B4EA2"/>
    <w:rsid w:val="002C0240"/>
    <w:rsid w:val="002C0A0A"/>
    <w:rsid w:val="002C7AE7"/>
    <w:rsid w:val="002D33A3"/>
    <w:rsid w:val="002D5443"/>
    <w:rsid w:val="002D5F8A"/>
    <w:rsid w:val="002E4BDF"/>
    <w:rsid w:val="002E62A8"/>
    <w:rsid w:val="002E7CE6"/>
    <w:rsid w:val="002F1DB5"/>
    <w:rsid w:val="002F3F86"/>
    <w:rsid w:val="002F43BC"/>
    <w:rsid w:val="002F63D9"/>
    <w:rsid w:val="003004B0"/>
    <w:rsid w:val="00300D43"/>
    <w:rsid w:val="00305851"/>
    <w:rsid w:val="00305F1A"/>
    <w:rsid w:val="00314166"/>
    <w:rsid w:val="00314F73"/>
    <w:rsid w:val="003154BA"/>
    <w:rsid w:val="00315CD7"/>
    <w:rsid w:val="00322197"/>
    <w:rsid w:val="00322C6A"/>
    <w:rsid w:val="00334394"/>
    <w:rsid w:val="00334F37"/>
    <w:rsid w:val="003357E8"/>
    <w:rsid w:val="00337B6F"/>
    <w:rsid w:val="0034091B"/>
    <w:rsid w:val="00340EA4"/>
    <w:rsid w:val="003412B4"/>
    <w:rsid w:val="003477D5"/>
    <w:rsid w:val="00347E5B"/>
    <w:rsid w:val="00351EE8"/>
    <w:rsid w:val="003522AF"/>
    <w:rsid w:val="0036257B"/>
    <w:rsid w:val="00370ACA"/>
    <w:rsid w:val="00373097"/>
    <w:rsid w:val="003748F3"/>
    <w:rsid w:val="00374B10"/>
    <w:rsid w:val="003779FB"/>
    <w:rsid w:val="00377C0B"/>
    <w:rsid w:val="00381BE6"/>
    <w:rsid w:val="00383954"/>
    <w:rsid w:val="00384156"/>
    <w:rsid w:val="00384497"/>
    <w:rsid w:val="00386B66"/>
    <w:rsid w:val="00387089"/>
    <w:rsid w:val="00387416"/>
    <w:rsid w:val="00390F54"/>
    <w:rsid w:val="00391535"/>
    <w:rsid w:val="00391DF3"/>
    <w:rsid w:val="0039221B"/>
    <w:rsid w:val="00393610"/>
    <w:rsid w:val="00393FC9"/>
    <w:rsid w:val="00394302"/>
    <w:rsid w:val="0039446E"/>
    <w:rsid w:val="003951E9"/>
    <w:rsid w:val="003A0275"/>
    <w:rsid w:val="003A06DB"/>
    <w:rsid w:val="003A0833"/>
    <w:rsid w:val="003A0A97"/>
    <w:rsid w:val="003A2E28"/>
    <w:rsid w:val="003A4E4F"/>
    <w:rsid w:val="003A5098"/>
    <w:rsid w:val="003A5E0A"/>
    <w:rsid w:val="003B06B7"/>
    <w:rsid w:val="003B556B"/>
    <w:rsid w:val="003B6E6D"/>
    <w:rsid w:val="003B7C11"/>
    <w:rsid w:val="003B7DDE"/>
    <w:rsid w:val="003C214E"/>
    <w:rsid w:val="003C2EE0"/>
    <w:rsid w:val="003C38FA"/>
    <w:rsid w:val="003C4C9D"/>
    <w:rsid w:val="003C707F"/>
    <w:rsid w:val="003D140F"/>
    <w:rsid w:val="003D64C8"/>
    <w:rsid w:val="003D7276"/>
    <w:rsid w:val="003D7863"/>
    <w:rsid w:val="003E00DC"/>
    <w:rsid w:val="003E3CDC"/>
    <w:rsid w:val="003E49BE"/>
    <w:rsid w:val="003E769E"/>
    <w:rsid w:val="003E791E"/>
    <w:rsid w:val="003F4B93"/>
    <w:rsid w:val="00400419"/>
    <w:rsid w:val="00401715"/>
    <w:rsid w:val="004031DB"/>
    <w:rsid w:val="004053A0"/>
    <w:rsid w:val="00407875"/>
    <w:rsid w:val="0041095B"/>
    <w:rsid w:val="0041106F"/>
    <w:rsid w:val="00414B79"/>
    <w:rsid w:val="0041675E"/>
    <w:rsid w:val="00416F1E"/>
    <w:rsid w:val="0042022F"/>
    <w:rsid w:val="004202FF"/>
    <w:rsid w:val="004206B8"/>
    <w:rsid w:val="00424E5F"/>
    <w:rsid w:val="0042540C"/>
    <w:rsid w:val="00425AC6"/>
    <w:rsid w:val="004335CD"/>
    <w:rsid w:val="00434C03"/>
    <w:rsid w:val="00434CB9"/>
    <w:rsid w:val="004374FD"/>
    <w:rsid w:val="004409BD"/>
    <w:rsid w:val="00441B70"/>
    <w:rsid w:val="004429CE"/>
    <w:rsid w:val="00442D5A"/>
    <w:rsid w:val="004456B9"/>
    <w:rsid w:val="0044625C"/>
    <w:rsid w:val="00446F02"/>
    <w:rsid w:val="0045063B"/>
    <w:rsid w:val="00450898"/>
    <w:rsid w:val="00450A40"/>
    <w:rsid w:val="00451052"/>
    <w:rsid w:val="004544B4"/>
    <w:rsid w:val="00457359"/>
    <w:rsid w:val="0045756A"/>
    <w:rsid w:val="004603EC"/>
    <w:rsid w:val="00461D24"/>
    <w:rsid w:val="00463CF7"/>
    <w:rsid w:val="00463E18"/>
    <w:rsid w:val="0046539B"/>
    <w:rsid w:val="00467927"/>
    <w:rsid w:val="0047323F"/>
    <w:rsid w:val="0047461B"/>
    <w:rsid w:val="0047515E"/>
    <w:rsid w:val="00482EF9"/>
    <w:rsid w:val="00484584"/>
    <w:rsid w:val="00490897"/>
    <w:rsid w:val="00491913"/>
    <w:rsid w:val="004925CA"/>
    <w:rsid w:val="00494851"/>
    <w:rsid w:val="0049533D"/>
    <w:rsid w:val="0049552D"/>
    <w:rsid w:val="004A05A6"/>
    <w:rsid w:val="004A15DA"/>
    <w:rsid w:val="004A4812"/>
    <w:rsid w:val="004A5268"/>
    <w:rsid w:val="004B0278"/>
    <w:rsid w:val="004B1EDD"/>
    <w:rsid w:val="004B1FA7"/>
    <w:rsid w:val="004B3415"/>
    <w:rsid w:val="004C06DC"/>
    <w:rsid w:val="004C0FF2"/>
    <w:rsid w:val="004C2630"/>
    <w:rsid w:val="004C29E4"/>
    <w:rsid w:val="004D1E98"/>
    <w:rsid w:val="004D25DA"/>
    <w:rsid w:val="004D2637"/>
    <w:rsid w:val="004D40FC"/>
    <w:rsid w:val="004E03DE"/>
    <w:rsid w:val="004E08DC"/>
    <w:rsid w:val="004E2CA0"/>
    <w:rsid w:val="004E308D"/>
    <w:rsid w:val="004E3282"/>
    <w:rsid w:val="004E3AF6"/>
    <w:rsid w:val="004E7372"/>
    <w:rsid w:val="004F0F2F"/>
    <w:rsid w:val="004F1768"/>
    <w:rsid w:val="004F5C94"/>
    <w:rsid w:val="005029A9"/>
    <w:rsid w:val="0050472F"/>
    <w:rsid w:val="00506F4C"/>
    <w:rsid w:val="00510BD5"/>
    <w:rsid w:val="00511C29"/>
    <w:rsid w:val="005126A1"/>
    <w:rsid w:val="005136A8"/>
    <w:rsid w:val="00513C06"/>
    <w:rsid w:val="005143E2"/>
    <w:rsid w:val="00516000"/>
    <w:rsid w:val="005173BD"/>
    <w:rsid w:val="00521494"/>
    <w:rsid w:val="005249FD"/>
    <w:rsid w:val="00525CD5"/>
    <w:rsid w:val="0053098A"/>
    <w:rsid w:val="00532BB9"/>
    <w:rsid w:val="005330DD"/>
    <w:rsid w:val="0054074B"/>
    <w:rsid w:val="00541B75"/>
    <w:rsid w:val="00542371"/>
    <w:rsid w:val="00542E3A"/>
    <w:rsid w:val="005442FA"/>
    <w:rsid w:val="005443CA"/>
    <w:rsid w:val="00550A7A"/>
    <w:rsid w:val="005536AF"/>
    <w:rsid w:val="00555380"/>
    <w:rsid w:val="0055733A"/>
    <w:rsid w:val="00560916"/>
    <w:rsid w:val="0056123B"/>
    <w:rsid w:val="00561FB6"/>
    <w:rsid w:val="005622EC"/>
    <w:rsid w:val="005643E6"/>
    <w:rsid w:val="00576849"/>
    <w:rsid w:val="00577457"/>
    <w:rsid w:val="0057755F"/>
    <w:rsid w:val="00580223"/>
    <w:rsid w:val="00581465"/>
    <w:rsid w:val="00583783"/>
    <w:rsid w:val="00585F1D"/>
    <w:rsid w:val="0058672B"/>
    <w:rsid w:val="00587C4A"/>
    <w:rsid w:val="00594B37"/>
    <w:rsid w:val="005953ED"/>
    <w:rsid w:val="0059555C"/>
    <w:rsid w:val="0059582D"/>
    <w:rsid w:val="00595BE1"/>
    <w:rsid w:val="00596204"/>
    <w:rsid w:val="005A0E6D"/>
    <w:rsid w:val="005A4E37"/>
    <w:rsid w:val="005A50A1"/>
    <w:rsid w:val="005A6BB1"/>
    <w:rsid w:val="005B15C3"/>
    <w:rsid w:val="005B3022"/>
    <w:rsid w:val="005B3A0A"/>
    <w:rsid w:val="005B4409"/>
    <w:rsid w:val="005B7814"/>
    <w:rsid w:val="005B7C60"/>
    <w:rsid w:val="005B7ED2"/>
    <w:rsid w:val="005C13F5"/>
    <w:rsid w:val="005C4C7E"/>
    <w:rsid w:val="005C668D"/>
    <w:rsid w:val="005D4A09"/>
    <w:rsid w:val="005E4B18"/>
    <w:rsid w:val="005E5719"/>
    <w:rsid w:val="005E7706"/>
    <w:rsid w:val="005E7A52"/>
    <w:rsid w:val="005E7BC9"/>
    <w:rsid w:val="005F0D48"/>
    <w:rsid w:val="00604E51"/>
    <w:rsid w:val="006109AA"/>
    <w:rsid w:val="00612396"/>
    <w:rsid w:val="0061654B"/>
    <w:rsid w:val="00620274"/>
    <w:rsid w:val="00621348"/>
    <w:rsid w:val="006214B7"/>
    <w:rsid w:val="006240E4"/>
    <w:rsid w:val="006243AD"/>
    <w:rsid w:val="00626CCB"/>
    <w:rsid w:val="00627DF0"/>
    <w:rsid w:val="0063256F"/>
    <w:rsid w:val="00642848"/>
    <w:rsid w:val="00643E6D"/>
    <w:rsid w:val="00644300"/>
    <w:rsid w:val="00645518"/>
    <w:rsid w:val="00645A47"/>
    <w:rsid w:val="00647F25"/>
    <w:rsid w:val="00650689"/>
    <w:rsid w:val="006529DB"/>
    <w:rsid w:val="00653182"/>
    <w:rsid w:val="00655AFC"/>
    <w:rsid w:val="0065622F"/>
    <w:rsid w:val="00660324"/>
    <w:rsid w:val="0066087A"/>
    <w:rsid w:val="00663456"/>
    <w:rsid w:val="00663C36"/>
    <w:rsid w:val="00665641"/>
    <w:rsid w:val="00665F42"/>
    <w:rsid w:val="00666EA3"/>
    <w:rsid w:val="00672CD3"/>
    <w:rsid w:val="00674C35"/>
    <w:rsid w:val="00676CDF"/>
    <w:rsid w:val="006838F9"/>
    <w:rsid w:val="00692AFC"/>
    <w:rsid w:val="00692DB1"/>
    <w:rsid w:val="00693452"/>
    <w:rsid w:val="006952C1"/>
    <w:rsid w:val="0069663F"/>
    <w:rsid w:val="00696E89"/>
    <w:rsid w:val="006A2AB1"/>
    <w:rsid w:val="006A3060"/>
    <w:rsid w:val="006A3621"/>
    <w:rsid w:val="006A4E72"/>
    <w:rsid w:val="006A6B48"/>
    <w:rsid w:val="006A7A02"/>
    <w:rsid w:val="006B09F0"/>
    <w:rsid w:val="006B1024"/>
    <w:rsid w:val="006B1EA8"/>
    <w:rsid w:val="006B2CC8"/>
    <w:rsid w:val="006C05DB"/>
    <w:rsid w:val="006C2BC2"/>
    <w:rsid w:val="006C4C51"/>
    <w:rsid w:val="006C703A"/>
    <w:rsid w:val="006D29BB"/>
    <w:rsid w:val="006D4D3C"/>
    <w:rsid w:val="006D5D7B"/>
    <w:rsid w:val="006D5F36"/>
    <w:rsid w:val="006D6C6B"/>
    <w:rsid w:val="006E711F"/>
    <w:rsid w:val="006E7147"/>
    <w:rsid w:val="006F23FE"/>
    <w:rsid w:val="006F44EF"/>
    <w:rsid w:val="006F4B68"/>
    <w:rsid w:val="006F4C61"/>
    <w:rsid w:val="006F508C"/>
    <w:rsid w:val="007052BF"/>
    <w:rsid w:val="0070585E"/>
    <w:rsid w:val="0070777A"/>
    <w:rsid w:val="007079C7"/>
    <w:rsid w:val="00707A52"/>
    <w:rsid w:val="00707FC9"/>
    <w:rsid w:val="00711B33"/>
    <w:rsid w:val="00713ED7"/>
    <w:rsid w:val="007148B8"/>
    <w:rsid w:val="0071607B"/>
    <w:rsid w:val="0071756B"/>
    <w:rsid w:val="00720908"/>
    <w:rsid w:val="00725272"/>
    <w:rsid w:val="00725A45"/>
    <w:rsid w:val="00726810"/>
    <w:rsid w:val="00727798"/>
    <w:rsid w:val="0072791B"/>
    <w:rsid w:val="00735302"/>
    <w:rsid w:val="00736537"/>
    <w:rsid w:val="00737AB1"/>
    <w:rsid w:val="007409C9"/>
    <w:rsid w:val="007427F7"/>
    <w:rsid w:val="00744128"/>
    <w:rsid w:val="00744E4A"/>
    <w:rsid w:val="007466BC"/>
    <w:rsid w:val="00751180"/>
    <w:rsid w:val="00753E5F"/>
    <w:rsid w:val="00755093"/>
    <w:rsid w:val="007550E4"/>
    <w:rsid w:val="0076289A"/>
    <w:rsid w:val="00773801"/>
    <w:rsid w:val="00777AD9"/>
    <w:rsid w:val="00783092"/>
    <w:rsid w:val="00786B41"/>
    <w:rsid w:val="0079730B"/>
    <w:rsid w:val="00797B04"/>
    <w:rsid w:val="007A09CB"/>
    <w:rsid w:val="007A1069"/>
    <w:rsid w:val="007A1587"/>
    <w:rsid w:val="007A1DD3"/>
    <w:rsid w:val="007A2C6C"/>
    <w:rsid w:val="007A544C"/>
    <w:rsid w:val="007A6A12"/>
    <w:rsid w:val="007A7B7E"/>
    <w:rsid w:val="007A7F2A"/>
    <w:rsid w:val="007B493E"/>
    <w:rsid w:val="007B605C"/>
    <w:rsid w:val="007B6F84"/>
    <w:rsid w:val="007B77B4"/>
    <w:rsid w:val="007C0F7E"/>
    <w:rsid w:val="007C128C"/>
    <w:rsid w:val="007C1B14"/>
    <w:rsid w:val="007C233C"/>
    <w:rsid w:val="007C54C1"/>
    <w:rsid w:val="007C7B1C"/>
    <w:rsid w:val="007D086F"/>
    <w:rsid w:val="007D444B"/>
    <w:rsid w:val="007D4F54"/>
    <w:rsid w:val="007D70BD"/>
    <w:rsid w:val="007D7BDA"/>
    <w:rsid w:val="007E267C"/>
    <w:rsid w:val="007E3168"/>
    <w:rsid w:val="007E3576"/>
    <w:rsid w:val="007E5EA5"/>
    <w:rsid w:val="007F3BA0"/>
    <w:rsid w:val="007F4434"/>
    <w:rsid w:val="007F56FF"/>
    <w:rsid w:val="00801F69"/>
    <w:rsid w:val="00805C77"/>
    <w:rsid w:val="0080610E"/>
    <w:rsid w:val="00811EE1"/>
    <w:rsid w:val="008148DD"/>
    <w:rsid w:val="0081560B"/>
    <w:rsid w:val="0081637C"/>
    <w:rsid w:val="0081663A"/>
    <w:rsid w:val="008170F0"/>
    <w:rsid w:val="00822AD6"/>
    <w:rsid w:val="00823BFD"/>
    <w:rsid w:val="008252DD"/>
    <w:rsid w:val="0082632B"/>
    <w:rsid w:val="00826985"/>
    <w:rsid w:val="008276C5"/>
    <w:rsid w:val="0083147F"/>
    <w:rsid w:val="00832C4A"/>
    <w:rsid w:val="008336C8"/>
    <w:rsid w:val="00836619"/>
    <w:rsid w:val="00841483"/>
    <w:rsid w:val="00841B99"/>
    <w:rsid w:val="00847D75"/>
    <w:rsid w:val="00854972"/>
    <w:rsid w:val="00854CFF"/>
    <w:rsid w:val="00856D25"/>
    <w:rsid w:val="0085721B"/>
    <w:rsid w:val="0086292F"/>
    <w:rsid w:val="00867321"/>
    <w:rsid w:val="00871488"/>
    <w:rsid w:val="00871D4D"/>
    <w:rsid w:val="00872B65"/>
    <w:rsid w:val="0087336E"/>
    <w:rsid w:val="0087458F"/>
    <w:rsid w:val="00875C5E"/>
    <w:rsid w:val="0087734E"/>
    <w:rsid w:val="008820CD"/>
    <w:rsid w:val="0088216E"/>
    <w:rsid w:val="00882934"/>
    <w:rsid w:val="00882ECE"/>
    <w:rsid w:val="0088628E"/>
    <w:rsid w:val="008869D3"/>
    <w:rsid w:val="008904EF"/>
    <w:rsid w:val="0089097F"/>
    <w:rsid w:val="008A260A"/>
    <w:rsid w:val="008A2956"/>
    <w:rsid w:val="008A3984"/>
    <w:rsid w:val="008A4C70"/>
    <w:rsid w:val="008A639B"/>
    <w:rsid w:val="008B4248"/>
    <w:rsid w:val="008B5B70"/>
    <w:rsid w:val="008B63B0"/>
    <w:rsid w:val="008B730E"/>
    <w:rsid w:val="008C1D63"/>
    <w:rsid w:val="008C2EED"/>
    <w:rsid w:val="008C3390"/>
    <w:rsid w:val="008C4E35"/>
    <w:rsid w:val="008C71C6"/>
    <w:rsid w:val="008D519D"/>
    <w:rsid w:val="008D7615"/>
    <w:rsid w:val="008E2B5C"/>
    <w:rsid w:val="008E45DF"/>
    <w:rsid w:val="008E6DB7"/>
    <w:rsid w:val="008F1C83"/>
    <w:rsid w:val="0090013E"/>
    <w:rsid w:val="00900466"/>
    <w:rsid w:val="00900503"/>
    <w:rsid w:val="00902B65"/>
    <w:rsid w:val="00903132"/>
    <w:rsid w:val="00910543"/>
    <w:rsid w:val="00911C82"/>
    <w:rsid w:val="00911F3B"/>
    <w:rsid w:val="00913B62"/>
    <w:rsid w:val="00916832"/>
    <w:rsid w:val="00917A8A"/>
    <w:rsid w:val="00923E01"/>
    <w:rsid w:val="00926B3C"/>
    <w:rsid w:val="00932BC8"/>
    <w:rsid w:val="009335F2"/>
    <w:rsid w:val="00933E7E"/>
    <w:rsid w:val="00933F57"/>
    <w:rsid w:val="00937BA6"/>
    <w:rsid w:val="00937E0E"/>
    <w:rsid w:val="009409DB"/>
    <w:rsid w:val="00945BE2"/>
    <w:rsid w:val="00953D3A"/>
    <w:rsid w:val="00954BE3"/>
    <w:rsid w:val="00954FFD"/>
    <w:rsid w:val="00955015"/>
    <w:rsid w:val="00956902"/>
    <w:rsid w:val="00960C4C"/>
    <w:rsid w:val="00960CBF"/>
    <w:rsid w:val="00961397"/>
    <w:rsid w:val="0096209A"/>
    <w:rsid w:val="00962728"/>
    <w:rsid w:val="00966ABF"/>
    <w:rsid w:val="0096708B"/>
    <w:rsid w:val="00967621"/>
    <w:rsid w:val="00967D81"/>
    <w:rsid w:val="0097150C"/>
    <w:rsid w:val="009722F2"/>
    <w:rsid w:val="009743BF"/>
    <w:rsid w:val="0098133A"/>
    <w:rsid w:val="009824EE"/>
    <w:rsid w:val="009831BB"/>
    <w:rsid w:val="00985B4D"/>
    <w:rsid w:val="00985E4A"/>
    <w:rsid w:val="00990D09"/>
    <w:rsid w:val="00993D19"/>
    <w:rsid w:val="009945AE"/>
    <w:rsid w:val="009A2405"/>
    <w:rsid w:val="009A2B59"/>
    <w:rsid w:val="009A45DD"/>
    <w:rsid w:val="009A7AB9"/>
    <w:rsid w:val="009C21F5"/>
    <w:rsid w:val="009C51D8"/>
    <w:rsid w:val="009D10C3"/>
    <w:rsid w:val="009D4023"/>
    <w:rsid w:val="009D60A7"/>
    <w:rsid w:val="009E0BCE"/>
    <w:rsid w:val="009E1B69"/>
    <w:rsid w:val="009E2AA7"/>
    <w:rsid w:val="009E5060"/>
    <w:rsid w:val="009E75ED"/>
    <w:rsid w:val="009F0E6E"/>
    <w:rsid w:val="009F26D8"/>
    <w:rsid w:val="009F2B03"/>
    <w:rsid w:val="009F2F07"/>
    <w:rsid w:val="009F3044"/>
    <w:rsid w:val="009F4065"/>
    <w:rsid w:val="009F5E45"/>
    <w:rsid w:val="009F68FB"/>
    <w:rsid w:val="00A01C87"/>
    <w:rsid w:val="00A04C66"/>
    <w:rsid w:val="00A07197"/>
    <w:rsid w:val="00A10E44"/>
    <w:rsid w:val="00A14CC2"/>
    <w:rsid w:val="00A15E4B"/>
    <w:rsid w:val="00A16A51"/>
    <w:rsid w:val="00A178EF"/>
    <w:rsid w:val="00A200BE"/>
    <w:rsid w:val="00A249F8"/>
    <w:rsid w:val="00A24FA2"/>
    <w:rsid w:val="00A31EE3"/>
    <w:rsid w:val="00A33CC6"/>
    <w:rsid w:val="00A340FC"/>
    <w:rsid w:val="00A37330"/>
    <w:rsid w:val="00A423A2"/>
    <w:rsid w:val="00A42814"/>
    <w:rsid w:val="00A42EDE"/>
    <w:rsid w:val="00A45D3C"/>
    <w:rsid w:val="00A46ED7"/>
    <w:rsid w:val="00A47E40"/>
    <w:rsid w:val="00A5279B"/>
    <w:rsid w:val="00A52A26"/>
    <w:rsid w:val="00A538FC"/>
    <w:rsid w:val="00A55C43"/>
    <w:rsid w:val="00A56580"/>
    <w:rsid w:val="00A57BD8"/>
    <w:rsid w:val="00A63C4A"/>
    <w:rsid w:val="00A65FD7"/>
    <w:rsid w:val="00A66376"/>
    <w:rsid w:val="00A701D3"/>
    <w:rsid w:val="00A711FE"/>
    <w:rsid w:val="00A729C5"/>
    <w:rsid w:val="00A74401"/>
    <w:rsid w:val="00A75C9E"/>
    <w:rsid w:val="00A81151"/>
    <w:rsid w:val="00A84C2F"/>
    <w:rsid w:val="00A853D4"/>
    <w:rsid w:val="00A87AE5"/>
    <w:rsid w:val="00A935C8"/>
    <w:rsid w:val="00A950AF"/>
    <w:rsid w:val="00A96EAA"/>
    <w:rsid w:val="00AA48D5"/>
    <w:rsid w:val="00AA534D"/>
    <w:rsid w:val="00AA7C1D"/>
    <w:rsid w:val="00AB05A6"/>
    <w:rsid w:val="00AB0DB7"/>
    <w:rsid w:val="00AB109F"/>
    <w:rsid w:val="00AB2857"/>
    <w:rsid w:val="00AB39CF"/>
    <w:rsid w:val="00AC43E1"/>
    <w:rsid w:val="00AC7CFD"/>
    <w:rsid w:val="00AD4F2E"/>
    <w:rsid w:val="00AD6ECE"/>
    <w:rsid w:val="00AD7EE1"/>
    <w:rsid w:val="00AE1C67"/>
    <w:rsid w:val="00AE2DD8"/>
    <w:rsid w:val="00AE43D9"/>
    <w:rsid w:val="00AF016D"/>
    <w:rsid w:val="00AF54E4"/>
    <w:rsid w:val="00AF5FF1"/>
    <w:rsid w:val="00AF6361"/>
    <w:rsid w:val="00B00942"/>
    <w:rsid w:val="00B01551"/>
    <w:rsid w:val="00B032CD"/>
    <w:rsid w:val="00B04E26"/>
    <w:rsid w:val="00B051B0"/>
    <w:rsid w:val="00B05D5B"/>
    <w:rsid w:val="00B07EDF"/>
    <w:rsid w:val="00B176EE"/>
    <w:rsid w:val="00B22121"/>
    <w:rsid w:val="00B23498"/>
    <w:rsid w:val="00B301E5"/>
    <w:rsid w:val="00B35AF5"/>
    <w:rsid w:val="00B3743B"/>
    <w:rsid w:val="00B4019D"/>
    <w:rsid w:val="00B45C66"/>
    <w:rsid w:val="00B50018"/>
    <w:rsid w:val="00B5179C"/>
    <w:rsid w:val="00B5201E"/>
    <w:rsid w:val="00B544E3"/>
    <w:rsid w:val="00B55279"/>
    <w:rsid w:val="00B5791E"/>
    <w:rsid w:val="00B60540"/>
    <w:rsid w:val="00B6105B"/>
    <w:rsid w:val="00B63D15"/>
    <w:rsid w:val="00B710FB"/>
    <w:rsid w:val="00B72170"/>
    <w:rsid w:val="00B7630A"/>
    <w:rsid w:val="00B80887"/>
    <w:rsid w:val="00B8479F"/>
    <w:rsid w:val="00B868E7"/>
    <w:rsid w:val="00B92487"/>
    <w:rsid w:val="00B92783"/>
    <w:rsid w:val="00B92AE0"/>
    <w:rsid w:val="00B9302A"/>
    <w:rsid w:val="00B943F4"/>
    <w:rsid w:val="00B9780A"/>
    <w:rsid w:val="00BA1780"/>
    <w:rsid w:val="00BA40F6"/>
    <w:rsid w:val="00BB0419"/>
    <w:rsid w:val="00BB4E8C"/>
    <w:rsid w:val="00BB53E1"/>
    <w:rsid w:val="00BB73CD"/>
    <w:rsid w:val="00BC05F8"/>
    <w:rsid w:val="00BC080A"/>
    <w:rsid w:val="00BC0FFB"/>
    <w:rsid w:val="00BC1E92"/>
    <w:rsid w:val="00BC24F3"/>
    <w:rsid w:val="00BC399A"/>
    <w:rsid w:val="00BD2D49"/>
    <w:rsid w:val="00BD48FB"/>
    <w:rsid w:val="00BE53E7"/>
    <w:rsid w:val="00BE7CC2"/>
    <w:rsid w:val="00BF7FA1"/>
    <w:rsid w:val="00C0102D"/>
    <w:rsid w:val="00C012F4"/>
    <w:rsid w:val="00C06264"/>
    <w:rsid w:val="00C068D8"/>
    <w:rsid w:val="00C079D0"/>
    <w:rsid w:val="00C1644F"/>
    <w:rsid w:val="00C208D8"/>
    <w:rsid w:val="00C23551"/>
    <w:rsid w:val="00C26B82"/>
    <w:rsid w:val="00C33DA0"/>
    <w:rsid w:val="00C356CA"/>
    <w:rsid w:val="00C35F3D"/>
    <w:rsid w:val="00C3783B"/>
    <w:rsid w:val="00C412E4"/>
    <w:rsid w:val="00C41C0C"/>
    <w:rsid w:val="00C5174A"/>
    <w:rsid w:val="00C5324E"/>
    <w:rsid w:val="00C53675"/>
    <w:rsid w:val="00C567DE"/>
    <w:rsid w:val="00C5707F"/>
    <w:rsid w:val="00C57DC2"/>
    <w:rsid w:val="00C60796"/>
    <w:rsid w:val="00C621A9"/>
    <w:rsid w:val="00C62869"/>
    <w:rsid w:val="00C65DB2"/>
    <w:rsid w:val="00C6653C"/>
    <w:rsid w:val="00C72C8D"/>
    <w:rsid w:val="00C7338C"/>
    <w:rsid w:val="00C733E9"/>
    <w:rsid w:val="00C73852"/>
    <w:rsid w:val="00C73CF5"/>
    <w:rsid w:val="00C76A86"/>
    <w:rsid w:val="00C76C5A"/>
    <w:rsid w:val="00C806E5"/>
    <w:rsid w:val="00C818AB"/>
    <w:rsid w:val="00C81E1B"/>
    <w:rsid w:val="00C8593C"/>
    <w:rsid w:val="00C8711E"/>
    <w:rsid w:val="00C8769F"/>
    <w:rsid w:val="00C927BF"/>
    <w:rsid w:val="00C94030"/>
    <w:rsid w:val="00C94D1C"/>
    <w:rsid w:val="00CA3866"/>
    <w:rsid w:val="00CA4060"/>
    <w:rsid w:val="00CA5393"/>
    <w:rsid w:val="00CA59ED"/>
    <w:rsid w:val="00CA6CDA"/>
    <w:rsid w:val="00CA7854"/>
    <w:rsid w:val="00CA7CAA"/>
    <w:rsid w:val="00CB276B"/>
    <w:rsid w:val="00CB3FA9"/>
    <w:rsid w:val="00CB4A44"/>
    <w:rsid w:val="00CC08AA"/>
    <w:rsid w:val="00CC2B11"/>
    <w:rsid w:val="00CC32EE"/>
    <w:rsid w:val="00CC4F37"/>
    <w:rsid w:val="00CC5C0F"/>
    <w:rsid w:val="00CD0539"/>
    <w:rsid w:val="00CD375E"/>
    <w:rsid w:val="00CD3DDC"/>
    <w:rsid w:val="00CD3F81"/>
    <w:rsid w:val="00CD6C5C"/>
    <w:rsid w:val="00CE08E1"/>
    <w:rsid w:val="00CE3004"/>
    <w:rsid w:val="00CE6627"/>
    <w:rsid w:val="00CE75C8"/>
    <w:rsid w:val="00CF13F9"/>
    <w:rsid w:val="00CF1DA5"/>
    <w:rsid w:val="00CF1F81"/>
    <w:rsid w:val="00CF26DF"/>
    <w:rsid w:val="00CF2845"/>
    <w:rsid w:val="00CF2EBD"/>
    <w:rsid w:val="00CF336C"/>
    <w:rsid w:val="00CF6B1B"/>
    <w:rsid w:val="00D00B4E"/>
    <w:rsid w:val="00D01D99"/>
    <w:rsid w:val="00D03959"/>
    <w:rsid w:val="00D04B0D"/>
    <w:rsid w:val="00D06706"/>
    <w:rsid w:val="00D077FD"/>
    <w:rsid w:val="00D101B0"/>
    <w:rsid w:val="00D119F4"/>
    <w:rsid w:val="00D11DAD"/>
    <w:rsid w:val="00D13861"/>
    <w:rsid w:val="00D14BCE"/>
    <w:rsid w:val="00D1684D"/>
    <w:rsid w:val="00D170C4"/>
    <w:rsid w:val="00D17557"/>
    <w:rsid w:val="00D1773E"/>
    <w:rsid w:val="00D216F5"/>
    <w:rsid w:val="00D21E16"/>
    <w:rsid w:val="00D2246C"/>
    <w:rsid w:val="00D24696"/>
    <w:rsid w:val="00D25AA3"/>
    <w:rsid w:val="00D25D53"/>
    <w:rsid w:val="00D26921"/>
    <w:rsid w:val="00D32AE3"/>
    <w:rsid w:val="00D33134"/>
    <w:rsid w:val="00D34935"/>
    <w:rsid w:val="00D34D34"/>
    <w:rsid w:val="00D44262"/>
    <w:rsid w:val="00D46FDC"/>
    <w:rsid w:val="00D5268A"/>
    <w:rsid w:val="00D5301E"/>
    <w:rsid w:val="00D54355"/>
    <w:rsid w:val="00D54FD9"/>
    <w:rsid w:val="00D555DD"/>
    <w:rsid w:val="00D55FFB"/>
    <w:rsid w:val="00D57B8E"/>
    <w:rsid w:val="00D6213F"/>
    <w:rsid w:val="00D63B3B"/>
    <w:rsid w:val="00D6772D"/>
    <w:rsid w:val="00D71C9E"/>
    <w:rsid w:val="00D72639"/>
    <w:rsid w:val="00D747A0"/>
    <w:rsid w:val="00D77002"/>
    <w:rsid w:val="00D77821"/>
    <w:rsid w:val="00D821F1"/>
    <w:rsid w:val="00D82301"/>
    <w:rsid w:val="00D8508C"/>
    <w:rsid w:val="00D85636"/>
    <w:rsid w:val="00D93279"/>
    <w:rsid w:val="00D94B25"/>
    <w:rsid w:val="00D9541D"/>
    <w:rsid w:val="00DA1161"/>
    <w:rsid w:val="00DA13E9"/>
    <w:rsid w:val="00DA19FF"/>
    <w:rsid w:val="00DA2D3D"/>
    <w:rsid w:val="00DA4DA0"/>
    <w:rsid w:val="00DB4F02"/>
    <w:rsid w:val="00DB7E6A"/>
    <w:rsid w:val="00DC4088"/>
    <w:rsid w:val="00DC6994"/>
    <w:rsid w:val="00DD09DF"/>
    <w:rsid w:val="00DD3FC2"/>
    <w:rsid w:val="00DD5390"/>
    <w:rsid w:val="00DD550A"/>
    <w:rsid w:val="00DD6D3D"/>
    <w:rsid w:val="00DE0634"/>
    <w:rsid w:val="00DE4975"/>
    <w:rsid w:val="00DE5285"/>
    <w:rsid w:val="00DE70CC"/>
    <w:rsid w:val="00DE7BE2"/>
    <w:rsid w:val="00DF544B"/>
    <w:rsid w:val="00DF5696"/>
    <w:rsid w:val="00DF638A"/>
    <w:rsid w:val="00E038F4"/>
    <w:rsid w:val="00E04266"/>
    <w:rsid w:val="00E0543D"/>
    <w:rsid w:val="00E05FD1"/>
    <w:rsid w:val="00E0642B"/>
    <w:rsid w:val="00E10BA2"/>
    <w:rsid w:val="00E20393"/>
    <w:rsid w:val="00E2086B"/>
    <w:rsid w:val="00E20923"/>
    <w:rsid w:val="00E20F2A"/>
    <w:rsid w:val="00E2653C"/>
    <w:rsid w:val="00E31C18"/>
    <w:rsid w:val="00E3399B"/>
    <w:rsid w:val="00E34E79"/>
    <w:rsid w:val="00E34EEF"/>
    <w:rsid w:val="00E41D46"/>
    <w:rsid w:val="00E42805"/>
    <w:rsid w:val="00E4290E"/>
    <w:rsid w:val="00E435BB"/>
    <w:rsid w:val="00E4409F"/>
    <w:rsid w:val="00E4573A"/>
    <w:rsid w:val="00E45AA3"/>
    <w:rsid w:val="00E5524C"/>
    <w:rsid w:val="00E601FE"/>
    <w:rsid w:val="00E63594"/>
    <w:rsid w:val="00E67F76"/>
    <w:rsid w:val="00E7011C"/>
    <w:rsid w:val="00E74743"/>
    <w:rsid w:val="00E751F3"/>
    <w:rsid w:val="00E75970"/>
    <w:rsid w:val="00E773A7"/>
    <w:rsid w:val="00E80E07"/>
    <w:rsid w:val="00E827FD"/>
    <w:rsid w:val="00E83443"/>
    <w:rsid w:val="00E917E2"/>
    <w:rsid w:val="00E92745"/>
    <w:rsid w:val="00E9418A"/>
    <w:rsid w:val="00E9475B"/>
    <w:rsid w:val="00E974D3"/>
    <w:rsid w:val="00EA0593"/>
    <w:rsid w:val="00EA0B63"/>
    <w:rsid w:val="00EA4096"/>
    <w:rsid w:val="00EA43F7"/>
    <w:rsid w:val="00EA5BA2"/>
    <w:rsid w:val="00EA77AC"/>
    <w:rsid w:val="00EB1A23"/>
    <w:rsid w:val="00EB2D86"/>
    <w:rsid w:val="00EB32A7"/>
    <w:rsid w:val="00EB425F"/>
    <w:rsid w:val="00EB5D77"/>
    <w:rsid w:val="00EB6660"/>
    <w:rsid w:val="00EC49D1"/>
    <w:rsid w:val="00EC4CDB"/>
    <w:rsid w:val="00EC6893"/>
    <w:rsid w:val="00EC6E94"/>
    <w:rsid w:val="00EC7197"/>
    <w:rsid w:val="00EC76DD"/>
    <w:rsid w:val="00ED0C96"/>
    <w:rsid w:val="00ED6121"/>
    <w:rsid w:val="00ED6BEF"/>
    <w:rsid w:val="00EE2E34"/>
    <w:rsid w:val="00EE4327"/>
    <w:rsid w:val="00EE6588"/>
    <w:rsid w:val="00EF06ED"/>
    <w:rsid w:val="00EF3450"/>
    <w:rsid w:val="00EF3839"/>
    <w:rsid w:val="00EF646F"/>
    <w:rsid w:val="00F00723"/>
    <w:rsid w:val="00F009CC"/>
    <w:rsid w:val="00F01752"/>
    <w:rsid w:val="00F0239B"/>
    <w:rsid w:val="00F02E28"/>
    <w:rsid w:val="00F053C8"/>
    <w:rsid w:val="00F05403"/>
    <w:rsid w:val="00F10CE1"/>
    <w:rsid w:val="00F17EAC"/>
    <w:rsid w:val="00F200D2"/>
    <w:rsid w:val="00F21BC6"/>
    <w:rsid w:val="00F21D77"/>
    <w:rsid w:val="00F24032"/>
    <w:rsid w:val="00F2501B"/>
    <w:rsid w:val="00F25A20"/>
    <w:rsid w:val="00F3088E"/>
    <w:rsid w:val="00F3154A"/>
    <w:rsid w:val="00F33935"/>
    <w:rsid w:val="00F3399A"/>
    <w:rsid w:val="00F34AF0"/>
    <w:rsid w:val="00F37E4A"/>
    <w:rsid w:val="00F4065E"/>
    <w:rsid w:val="00F40F5A"/>
    <w:rsid w:val="00F41D49"/>
    <w:rsid w:val="00F4298C"/>
    <w:rsid w:val="00F43823"/>
    <w:rsid w:val="00F5046C"/>
    <w:rsid w:val="00F5093B"/>
    <w:rsid w:val="00F521F6"/>
    <w:rsid w:val="00F52622"/>
    <w:rsid w:val="00F52BCE"/>
    <w:rsid w:val="00F5688D"/>
    <w:rsid w:val="00F60DEE"/>
    <w:rsid w:val="00F63133"/>
    <w:rsid w:val="00F63596"/>
    <w:rsid w:val="00F639F9"/>
    <w:rsid w:val="00F66B38"/>
    <w:rsid w:val="00F679BD"/>
    <w:rsid w:val="00F67A81"/>
    <w:rsid w:val="00F735FD"/>
    <w:rsid w:val="00F73B9E"/>
    <w:rsid w:val="00F76F56"/>
    <w:rsid w:val="00F83E83"/>
    <w:rsid w:val="00F9146B"/>
    <w:rsid w:val="00F96F9E"/>
    <w:rsid w:val="00FA0D26"/>
    <w:rsid w:val="00FA26E9"/>
    <w:rsid w:val="00FA3696"/>
    <w:rsid w:val="00FA6C02"/>
    <w:rsid w:val="00FA73FC"/>
    <w:rsid w:val="00FA7F22"/>
    <w:rsid w:val="00FB3D1A"/>
    <w:rsid w:val="00FB422D"/>
    <w:rsid w:val="00FB4FCC"/>
    <w:rsid w:val="00FB6E3D"/>
    <w:rsid w:val="00FC12D4"/>
    <w:rsid w:val="00FC2D9F"/>
    <w:rsid w:val="00FC33F9"/>
    <w:rsid w:val="00FC3D7E"/>
    <w:rsid w:val="00FD16F2"/>
    <w:rsid w:val="00FD2B15"/>
    <w:rsid w:val="00FD2ECD"/>
    <w:rsid w:val="00FD3275"/>
    <w:rsid w:val="00FD3824"/>
    <w:rsid w:val="00FD46AE"/>
    <w:rsid w:val="00FD4D96"/>
    <w:rsid w:val="00FD620C"/>
    <w:rsid w:val="00FD741B"/>
    <w:rsid w:val="00FE06F8"/>
    <w:rsid w:val="00FE2908"/>
    <w:rsid w:val="00FE626D"/>
    <w:rsid w:val="00FE7209"/>
    <w:rsid w:val="00FF0B73"/>
    <w:rsid w:val="00FF3D59"/>
    <w:rsid w:val="00FF3DF1"/>
    <w:rsid w:val="00FF6E89"/>
    <w:rsid w:val="00FF6EA5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E0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80887"/>
    <w:pPr>
      <w:autoSpaceDE/>
      <w:autoSpaceDN/>
      <w:adjustRightInd/>
      <w:spacing w:before="120"/>
      <w:ind w:firstLine="567"/>
      <w:jc w:val="both"/>
    </w:pPr>
    <w:rPr>
      <w:b/>
      <w:sz w:val="24"/>
    </w:rPr>
  </w:style>
  <w:style w:type="character" w:styleId="a4">
    <w:name w:val="Strong"/>
    <w:basedOn w:val="a0"/>
    <w:qFormat/>
    <w:rsid w:val="00B80887"/>
    <w:rPr>
      <w:b/>
      <w:bCs/>
    </w:rPr>
  </w:style>
  <w:style w:type="paragraph" w:styleId="a5">
    <w:name w:val="footer"/>
    <w:basedOn w:val="a"/>
    <w:link w:val="a6"/>
    <w:uiPriority w:val="99"/>
    <w:rsid w:val="00D269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6921"/>
  </w:style>
  <w:style w:type="paragraph" w:styleId="a8">
    <w:name w:val="Balloon Text"/>
    <w:basedOn w:val="a"/>
    <w:semiHidden/>
    <w:rsid w:val="00A84C2F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3C707F"/>
    <w:rPr>
      <w:b/>
      <w:color w:val="26282F"/>
      <w:sz w:val="26"/>
    </w:rPr>
  </w:style>
  <w:style w:type="character" w:customStyle="1" w:styleId="aa">
    <w:name w:val="Гипертекстовая ссылка"/>
    <w:basedOn w:val="a9"/>
    <w:rsid w:val="003C707F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rsid w:val="002465B5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Внимание: криминал!!"/>
    <w:basedOn w:val="a"/>
    <w:next w:val="a"/>
    <w:rsid w:val="00391DF3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626CCB"/>
    <w:pPr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rsid w:val="00711B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CB4A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B4A44"/>
  </w:style>
  <w:style w:type="character" w:customStyle="1" w:styleId="a6">
    <w:name w:val="Нижний колонтитул Знак"/>
    <w:basedOn w:val="a0"/>
    <w:link w:val="a5"/>
    <w:uiPriority w:val="99"/>
    <w:rsid w:val="00CB4A44"/>
  </w:style>
  <w:style w:type="paragraph" w:styleId="af1">
    <w:name w:val="No Spacing"/>
    <w:link w:val="af2"/>
    <w:uiPriority w:val="1"/>
    <w:qFormat/>
    <w:rsid w:val="00CB4A4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CB4A44"/>
    <w:rPr>
      <w:rFonts w:ascii="Calibri" w:hAnsi="Calibri"/>
      <w:sz w:val="22"/>
      <w:szCs w:val="22"/>
      <w:lang w:val="ru-RU" w:eastAsia="en-US" w:bidi="ar-SA"/>
    </w:rPr>
  </w:style>
  <w:style w:type="paragraph" w:styleId="af3">
    <w:name w:val="Document Map"/>
    <w:basedOn w:val="a"/>
    <w:link w:val="af4"/>
    <w:rsid w:val="00D821F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A9C-954C-4AE1-B705-5CDF404C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3979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dc:description/>
  <cp:lastModifiedBy>Алексей</cp:lastModifiedBy>
  <cp:revision>5</cp:revision>
  <cp:lastPrinted>2013-10-08T03:27:00Z</cp:lastPrinted>
  <dcterms:created xsi:type="dcterms:W3CDTF">2015-10-07T10:06:00Z</dcterms:created>
  <dcterms:modified xsi:type="dcterms:W3CDTF">2016-03-12T08:18:00Z</dcterms:modified>
</cp:coreProperties>
</file>